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10" w:rsidRPr="00220810" w:rsidRDefault="00220810" w:rsidP="003D7095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Российская Федерация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Камчатский край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0810">
        <w:rPr>
          <w:rFonts w:ascii="Times New Roman" w:hAnsi="Times New Roman"/>
          <w:b/>
          <w:sz w:val="24"/>
          <w:szCs w:val="24"/>
          <w:u w:val="single"/>
        </w:rPr>
        <w:t>АДМИНИСТРАЦИИ СЕЛЬСКОГО ПОСЕЛЕНИЯ «СЕЛО СРЕДНИЕ ПАХАЧИ»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688824, с.Средние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810">
        <w:rPr>
          <w:rFonts w:ascii="Times New Roman" w:hAnsi="Times New Roman"/>
          <w:sz w:val="24"/>
          <w:szCs w:val="24"/>
        </w:rPr>
        <w:t>Пахачи, Олюторский район, Камчатский край, улица Центральная, 49,               телефон (факс) 8(415 44)51035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220810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220810" w:rsidRPr="00220810" w:rsidRDefault="00F7728C" w:rsidP="00220810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33 от 0</w:t>
      </w:r>
      <w:r w:rsidR="00A700B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.09</w:t>
      </w:r>
      <w:r w:rsidR="00220810" w:rsidRPr="00220810">
        <w:rPr>
          <w:rFonts w:ascii="Times New Roman" w:hAnsi="Times New Roman"/>
          <w:sz w:val="24"/>
          <w:szCs w:val="24"/>
        </w:rPr>
        <w:t>.2015 года</w:t>
      </w:r>
    </w:p>
    <w:p w:rsidR="00220810" w:rsidRPr="00220810" w:rsidRDefault="00220810" w:rsidP="00220810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05794F" w:rsidRDefault="0005794F" w:rsidP="00F772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Порядка </w:t>
      </w:r>
      <w:r w:rsidR="00F7728C">
        <w:rPr>
          <w:rFonts w:ascii="Times New Roman" w:hAnsi="Times New Roman"/>
          <w:b/>
          <w:sz w:val="24"/>
          <w:szCs w:val="24"/>
        </w:rPr>
        <w:t xml:space="preserve">предоставления в </w:t>
      </w:r>
    </w:p>
    <w:p w:rsidR="00F7728C" w:rsidRDefault="00F7728C" w:rsidP="00F772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Прокуратуру Олюторского района нормативных</w:t>
      </w:r>
    </w:p>
    <w:p w:rsidR="00F7728C" w:rsidRDefault="00F7728C" w:rsidP="00F772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правовых актов и проектов нормативных правовых актов </w:t>
      </w:r>
    </w:p>
    <w:p w:rsidR="00F7728C" w:rsidRDefault="00F7728C" w:rsidP="00F772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сельского поселения "село Средние Пахачи"</w:t>
      </w:r>
    </w:p>
    <w:p w:rsidR="00F7728C" w:rsidRDefault="00F7728C" w:rsidP="00F772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проведения антикоррупционной экспертизы</w:t>
      </w:r>
    </w:p>
    <w:p w:rsidR="00E6267F" w:rsidRPr="00220810" w:rsidRDefault="00E6267F" w:rsidP="002208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0810" w:rsidRPr="00220810" w:rsidRDefault="00220810" w:rsidP="0022081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20810" w:rsidRPr="00220810" w:rsidRDefault="00F7728C" w:rsidP="0022081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05794F">
        <w:rPr>
          <w:rFonts w:ascii="Times New Roman" w:hAnsi="Times New Roman"/>
          <w:sz w:val="24"/>
          <w:szCs w:val="24"/>
          <w:lang w:eastAsia="ru-RU"/>
        </w:rPr>
        <w:t xml:space="preserve"> Федеральным законом</w:t>
      </w:r>
      <w:r w:rsidR="00220810" w:rsidRPr="00220810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17.07.2009</w:t>
      </w:r>
      <w:r w:rsidR="00220810" w:rsidRPr="00220810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 xml:space="preserve"> 172</w:t>
      </w:r>
      <w:r w:rsidR="00220810" w:rsidRPr="00220810">
        <w:rPr>
          <w:rFonts w:ascii="Times New Roman" w:hAnsi="Times New Roman"/>
          <w:sz w:val="24"/>
          <w:szCs w:val="24"/>
          <w:lang w:eastAsia="ru-RU"/>
        </w:rPr>
        <w:t xml:space="preserve">-ФЗ  «Об </w:t>
      </w:r>
      <w:r>
        <w:rPr>
          <w:rFonts w:ascii="Times New Roman" w:hAnsi="Times New Roman"/>
          <w:sz w:val="24"/>
          <w:szCs w:val="24"/>
          <w:lang w:eastAsia="ru-RU"/>
        </w:rPr>
        <w:t>антикоррупц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онной экспертизе нормативных правовых актов и проектов нормативных правовых актов", Постановления Правительства </w:t>
      </w:r>
      <w:r w:rsidR="0005794F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26.02.2010 № 96 "Об антикорру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ционной экспертизе нормативных правовых актов и проектов нормативных правовых актов"</w:t>
      </w:r>
      <w:r w:rsidR="00220810" w:rsidRPr="00220810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220810" w:rsidRPr="00220810" w:rsidRDefault="00220810" w:rsidP="0022081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20810" w:rsidRPr="00220810" w:rsidRDefault="00220810" w:rsidP="00220810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20810">
        <w:rPr>
          <w:rFonts w:ascii="Times New Roman" w:hAnsi="Times New Roman"/>
          <w:b/>
          <w:sz w:val="24"/>
          <w:szCs w:val="24"/>
        </w:rPr>
        <w:t>ПОСТАНОВЛЯЮ:</w:t>
      </w:r>
    </w:p>
    <w:p w:rsidR="00220810" w:rsidRPr="00220810" w:rsidRDefault="00220810" w:rsidP="00220810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220810" w:rsidRDefault="00220810" w:rsidP="0005794F">
      <w:pPr>
        <w:pStyle w:val="1"/>
        <w:numPr>
          <w:ilvl w:val="0"/>
          <w:numId w:val="1"/>
        </w:numPr>
        <w:tabs>
          <w:tab w:val="left" w:pos="851"/>
        </w:tabs>
        <w:spacing w:line="276" w:lineRule="auto"/>
        <w:ind w:left="0" w:firstLine="539"/>
        <w:jc w:val="both"/>
      </w:pPr>
      <w:r w:rsidRPr="00220810">
        <w:t xml:space="preserve">Утвердить </w:t>
      </w:r>
      <w:r w:rsidR="0005794F">
        <w:t xml:space="preserve">Порядок </w:t>
      </w:r>
      <w:r w:rsidR="00F7728C">
        <w:t>предоставления в Прокуратуру Олюторского района нормати</w:t>
      </w:r>
      <w:r w:rsidR="00F7728C">
        <w:t>в</w:t>
      </w:r>
      <w:r w:rsidR="00F7728C">
        <w:t>ных правовых актов и проектов нормативных правовых актов</w:t>
      </w:r>
      <w:r w:rsidR="003D7095">
        <w:t xml:space="preserve"> </w:t>
      </w:r>
      <w:r w:rsidR="00F7728C">
        <w:t>администрации сельского п</w:t>
      </w:r>
      <w:r w:rsidR="00F7728C">
        <w:t>о</w:t>
      </w:r>
      <w:r w:rsidR="00F7728C">
        <w:t xml:space="preserve">селения " село Средние Пахачи" для проведения антикоррупционной экспертизы. </w:t>
      </w:r>
      <w:r w:rsidR="003D7095">
        <w:t>(Прилож</w:t>
      </w:r>
      <w:r w:rsidR="003D7095">
        <w:t>е</w:t>
      </w:r>
      <w:r w:rsidR="003D7095">
        <w:t>ние № 1)</w:t>
      </w:r>
      <w:r w:rsidRPr="00220810">
        <w:t>.</w:t>
      </w:r>
    </w:p>
    <w:p w:rsidR="003D7095" w:rsidRDefault="003D7095" w:rsidP="003D7095">
      <w:pPr>
        <w:pStyle w:val="1"/>
        <w:spacing w:line="276" w:lineRule="auto"/>
        <w:ind w:left="896"/>
        <w:jc w:val="both"/>
      </w:pPr>
    </w:p>
    <w:p w:rsidR="00F7728C" w:rsidRDefault="00F7728C" w:rsidP="00010D75">
      <w:pPr>
        <w:pStyle w:val="1"/>
        <w:numPr>
          <w:ilvl w:val="0"/>
          <w:numId w:val="1"/>
        </w:numPr>
        <w:tabs>
          <w:tab w:val="left" w:pos="851"/>
        </w:tabs>
        <w:spacing w:line="276" w:lineRule="auto"/>
        <w:ind w:left="0" w:firstLine="539"/>
        <w:jc w:val="both"/>
      </w:pPr>
      <w:bookmarkStart w:id="0" w:name="_GoBack"/>
      <w:bookmarkEnd w:id="0"/>
      <w:r>
        <w:t>Назначить ВАСИЛЕЦ МАРИЮ ВИКТОРОВНУ - заместителя главы администрации,  ответственной за осуществление мониторинга федерального законодательства, своевреме</w:t>
      </w:r>
      <w:r>
        <w:t>н</w:t>
      </w:r>
      <w:r>
        <w:t>ную подготовку проектов муниципальных нормативно-правовых актов, а также за предо</w:t>
      </w:r>
      <w:r>
        <w:t>с</w:t>
      </w:r>
      <w:r>
        <w:t>тавление нормативных правовых актов (проектов нормативных правовых актов</w:t>
      </w:r>
      <w:r w:rsidR="006C3AFE">
        <w:t xml:space="preserve">) в </w:t>
      </w:r>
      <w:r w:rsidR="00A700BA">
        <w:t>П</w:t>
      </w:r>
      <w:r w:rsidR="006C3AFE">
        <w:t>рокур</w:t>
      </w:r>
      <w:r w:rsidR="006C3AFE">
        <w:t>а</w:t>
      </w:r>
      <w:r w:rsidR="006C3AFE">
        <w:t>туру Олюторского района для антикоррупционной экспертизы.</w:t>
      </w:r>
      <w:r>
        <w:t xml:space="preserve"> </w:t>
      </w:r>
    </w:p>
    <w:p w:rsidR="003D7095" w:rsidRPr="00220810" w:rsidRDefault="003D7095" w:rsidP="003D7095">
      <w:pPr>
        <w:pStyle w:val="1"/>
        <w:spacing w:line="276" w:lineRule="auto"/>
        <w:ind w:left="896"/>
        <w:jc w:val="both"/>
      </w:pPr>
    </w:p>
    <w:p w:rsidR="00220810" w:rsidRPr="00220810" w:rsidRDefault="00220810" w:rsidP="00220810">
      <w:pPr>
        <w:pStyle w:val="1"/>
        <w:numPr>
          <w:ilvl w:val="0"/>
          <w:numId w:val="1"/>
        </w:numPr>
        <w:spacing w:line="276" w:lineRule="auto"/>
        <w:ind w:left="896" w:hanging="357"/>
        <w:jc w:val="both"/>
      </w:pPr>
      <w:r w:rsidRPr="00220810">
        <w:t xml:space="preserve">Контроль  за исполнением </w:t>
      </w:r>
      <w:r w:rsidR="00010D75">
        <w:t>настоящего постановления</w:t>
      </w:r>
      <w:r w:rsidR="003D7095">
        <w:t xml:space="preserve"> </w:t>
      </w:r>
      <w:r w:rsidR="006C3AFE">
        <w:t xml:space="preserve">возложить на заместителя главы администрации - </w:t>
      </w:r>
      <w:proofErr w:type="spellStart"/>
      <w:r w:rsidR="006C3AFE">
        <w:t>Василец</w:t>
      </w:r>
      <w:proofErr w:type="spellEnd"/>
      <w:r w:rsidR="006C3AFE">
        <w:t xml:space="preserve"> М.В.</w:t>
      </w:r>
      <w:r w:rsidRPr="00220810">
        <w:t xml:space="preserve">. </w:t>
      </w:r>
    </w:p>
    <w:p w:rsidR="00220810" w:rsidRPr="00220810" w:rsidRDefault="00220810" w:rsidP="0022081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6267F" w:rsidRDefault="003D7095" w:rsidP="00220810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6267F" w:rsidRDefault="00E6267F" w:rsidP="00220810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</w:p>
    <w:p w:rsidR="00220810" w:rsidRPr="00220810" w:rsidRDefault="00E6267F" w:rsidP="00010D7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20810" w:rsidRPr="00220810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3D7095" w:rsidRDefault="00220810" w:rsidP="00010D7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  <w:sectPr w:rsidR="003D7095" w:rsidSect="00010D75">
          <w:pgSz w:w="11906" w:h="16838"/>
          <w:pgMar w:top="1134" w:right="851" w:bottom="993" w:left="1418" w:header="708" w:footer="708" w:gutter="0"/>
          <w:cols w:space="708"/>
          <w:docGrid w:linePitch="360"/>
        </w:sectPr>
      </w:pPr>
      <w:r w:rsidRPr="00220810">
        <w:rPr>
          <w:rFonts w:ascii="Times New Roman" w:hAnsi="Times New Roman"/>
          <w:sz w:val="24"/>
          <w:szCs w:val="24"/>
        </w:rPr>
        <w:tab/>
        <w:t>«село Средние Пахачи»:</w:t>
      </w:r>
      <w:r w:rsidRPr="00220810"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ab/>
      </w:r>
      <w:r w:rsidR="00010D75"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 xml:space="preserve">Л. Ш. </w:t>
      </w:r>
      <w:proofErr w:type="spellStart"/>
      <w:r w:rsidRPr="00220810">
        <w:rPr>
          <w:rFonts w:ascii="Times New Roman" w:hAnsi="Times New Roman"/>
          <w:sz w:val="24"/>
          <w:szCs w:val="24"/>
        </w:rPr>
        <w:t>Эчган</w:t>
      </w:r>
      <w:proofErr w:type="spellEnd"/>
    </w:p>
    <w:p w:rsidR="00075908" w:rsidRPr="00075908" w:rsidRDefault="00220810" w:rsidP="0007590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</w:t>
      </w:r>
      <w:r w:rsidR="00075908" w:rsidRPr="00075908">
        <w:rPr>
          <w:rFonts w:ascii="Times New Roman" w:hAnsi="Times New Roman" w:cs="Times New Roman"/>
          <w:b w:val="0"/>
          <w:sz w:val="20"/>
          <w:szCs w:val="20"/>
        </w:rPr>
        <w:t>риложение № 1</w:t>
      </w:r>
    </w:p>
    <w:p w:rsidR="00075908" w:rsidRPr="00075908" w:rsidRDefault="00075908" w:rsidP="0007590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75908">
        <w:rPr>
          <w:rFonts w:ascii="Times New Roman" w:hAnsi="Times New Roman" w:cs="Times New Roman"/>
          <w:b w:val="0"/>
          <w:sz w:val="20"/>
          <w:szCs w:val="20"/>
        </w:rPr>
        <w:t>к Постановлению Администрации МО СП</w:t>
      </w:r>
    </w:p>
    <w:p w:rsidR="00075908" w:rsidRDefault="004D5F6C" w:rsidP="0007590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"село Средние</w:t>
      </w:r>
      <w:r w:rsidR="006C3AFE">
        <w:rPr>
          <w:rFonts w:ascii="Times New Roman" w:hAnsi="Times New Roman" w:cs="Times New Roman"/>
          <w:b w:val="0"/>
          <w:sz w:val="20"/>
          <w:szCs w:val="20"/>
        </w:rPr>
        <w:t xml:space="preserve"> Пахачи" от 01.09.2015</w:t>
      </w:r>
      <w:r w:rsidR="006944FC">
        <w:rPr>
          <w:rFonts w:ascii="Times New Roman" w:hAnsi="Times New Roman" w:cs="Times New Roman"/>
          <w:b w:val="0"/>
          <w:sz w:val="20"/>
          <w:szCs w:val="20"/>
        </w:rPr>
        <w:t xml:space="preserve"> года № 3</w:t>
      </w:r>
      <w:r w:rsidR="006C3AFE">
        <w:rPr>
          <w:rFonts w:ascii="Times New Roman" w:hAnsi="Times New Roman" w:cs="Times New Roman"/>
          <w:b w:val="0"/>
          <w:sz w:val="20"/>
          <w:szCs w:val="20"/>
        </w:rPr>
        <w:t>3</w:t>
      </w:r>
    </w:p>
    <w:p w:rsidR="00010D75" w:rsidRDefault="00010D75" w:rsidP="0007590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010D75" w:rsidRDefault="00010D75" w:rsidP="0007590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6C3AFE" w:rsidRDefault="006C3AFE" w:rsidP="00010D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0D75" w:rsidRDefault="00010D75" w:rsidP="00010D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10D75" w:rsidRDefault="006C3AFE" w:rsidP="00010D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в Прокуратуру Олюторского района нормативных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актов и проектов нормативных правовых актов администрации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"село Средние Пахачи" для проведения антикоррупцио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экспертизы</w:t>
      </w:r>
    </w:p>
    <w:p w:rsidR="004668CE" w:rsidRDefault="004668CE" w:rsidP="00010D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70D1" w:rsidRDefault="00C670D1" w:rsidP="00010D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70D1" w:rsidRDefault="00C670D1" w:rsidP="00010D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70D1" w:rsidRDefault="00FB5C41" w:rsidP="00C670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Порядок предоставления в П</w:t>
      </w:r>
      <w:r w:rsidR="00C670D1">
        <w:rPr>
          <w:rFonts w:ascii="Times New Roman" w:hAnsi="Times New Roman" w:cs="Times New Roman"/>
          <w:b w:val="0"/>
          <w:sz w:val="28"/>
          <w:szCs w:val="28"/>
        </w:rPr>
        <w:t>рокуратуру Олюторского района норм</w:t>
      </w:r>
      <w:r w:rsidR="00C670D1">
        <w:rPr>
          <w:rFonts w:ascii="Times New Roman" w:hAnsi="Times New Roman" w:cs="Times New Roman"/>
          <w:b w:val="0"/>
          <w:sz w:val="28"/>
          <w:szCs w:val="28"/>
        </w:rPr>
        <w:t>а</w:t>
      </w:r>
      <w:r w:rsidR="00C670D1">
        <w:rPr>
          <w:rFonts w:ascii="Times New Roman" w:hAnsi="Times New Roman" w:cs="Times New Roman"/>
          <w:b w:val="0"/>
          <w:sz w:val="28"/>
          <w:szCs w:val="28"/>
        </w:rPr>
        <w:t>тивных правовых актов и проектов нормативных правовых актов администрации сельского поселения "село Средние Пахачи" для проведения антикоррупционной экспертизы (далее Порядок) разработан на основании п.1 ст.6 Федерального з</w:t>
      </w:r>
      <w:r w:rsidR="00C670D1">
        <w:rPr>
          <w:rFonts w:ascii="Times New Roman" w:hAnsi="Times New Roman" w:cs="Times New Roman"/>
          <w:b w:val="0"/>
          <w:sz w:val="28"/>
          <w:szCs w:val="28"/>
        </w:rPr>
        <w:t>а</w:t>
      </w:r>
      <w:r w:rsidR="00C670D1">
        <w:rPr>
          <w:rFonts w:ascii="Times New Roman" w:hAnsi="Times New Roman" w:cs="Times New Roman"/>
          <w:b w:val="0"/>
          <w:sz w:val="28"/>
          <w:szCs w:val="28"/>
        </w:rPr>
        <w:t>кона от 25.12.2008 года № 273-ФЗ "О противодействии коррупции", п.1 ч.1, ч.2 статьи 3 Федерального закона от 17.07.2009 года № 172-ФЗ "Об антикоррупц</w:t>
      </w:r>
      <w:r w:rsidR="00C670D1">
        <w:rPr>
          <w:rFonts w:ascii="Times New Roman" w:hAnsi="Times New Roman" w:cs="Times New Roman"/>
          <w:b w:val="0"/>
          <w:sz w:val="28"/>
          <w:szCs w:val="28"/>
        </w:rPr>
        <w:t>и</w:t>
      </w:r>
      <w:r w:rsidR="00C670D1">
        <w:rPr>
          <w:rFonts w:ascii="Times New Roman" w:hAnsi="Times New Roman" w:cs="Times New Roman"/>
          <w:b w:val="0"/>
          <w:sz w:val="28"/>
          <w:szCs w:val="28"/>
        </w:rPr>
        <w:t>онной экспертизе нормативных правовых актов и проектов нормативных прав</w:t>
      </w:r>
      <w:r w:rsidR="00C670D1">
        <w:rPr>
          <w:rFonts w:ascii="Times New Roman" w:hAnsi="Times New Roman" w:cs="Times New Roman"/>
          <w:b w:val="0"/>
          <w:sz w:val="28"/>
          <w:szCs w:val="28"/>
        </w:rPr>
        <w:t>о</w:t>
      </w:r>
      <w:r w:rsidR="00C670D1">
        <w:rPr>
          <w:rFonts w:ascii="Times New Roman" w:hAnsi="Times New Roman" w:cs="Times New Roman"/>
          <w:b w:val="0"/>
          <w:sz w:val="28"/>
          <w:szCs w:val="28"/>
        </w:rPr>
        <w:t>вых актов".</w:t>
      </w:r>
    </w:p>
    <w:p w:rsidR="00C670D1" w:rsidRDefault="00C670D1" w:rsidP="00C670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1.2. Направлению в прокуратуру подлежат нормативные правовые акты и их проекты, касающиеся:</w:t>
      </w:r>
    </w:p>
    <w:p w:rsidR="00C670D1" w:rsidRDefault="00C670D1" w:rsidP="00C670D1">
      <w:pPr>
        <w:pStyle w:val="ConsPlusTitle"/>
        <w:widowControl/>
        <w:numPr>
          <w:ilvl w:val="0"/>
          <w:numId w:val="7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прав, свобод и обязанностей человека и гражданина;</w:t>
      </w:r>
    </w:p>
    <w:p w:rsidR="00C670D1" w:rsidRDefault="00C670D1" w:rsidP="00C670D1">
      <w:pPr>
        <w:pStyle w:val="ConsPlusTitle"/>
        <w:widowControl/>
        <w:numPr>
          <w:ilvl w:val="0"/>
          <w:numId w:val="7"/>
        </w:numPr>
        <w:ind w:left="0" w:firstLine="106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собственности, муниципальной службы, бюджетн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го, налогового, лесного, водного, земельного, градостроительного, природ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охранного законодательства;</w:t>
      </w:r>
    </w:p>
    <w:p w:rsidR="00C670D1" w:rsidRDefault="00C670D1" w:rsidP="00C670D1">
      <w:pPr>
        <w:pStyle w:val="ConsPlusTitle"/>
        <w:widowControl/>
        <w:numPr>
          <w:ilvl w:val="0"/>
          <w:numId w:val="7"/>
        </w:numPr>
        <w:ind w:left="0" w:firstLine="113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социальных гарантий лицам, замещающим (замещавшим) 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пальные должности и должности муниципальной службы.</w:t>
      </w:r>
    </w:p>
    <w:p w:rsidR="00C670D1" w:rsidRDefault="00C670D1" w:rsidP="00C670D1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Все нормативные правовые акты (проекты нормативных правовых а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тов) администрации в обязательном порядке подлежат проверке на соо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ветствие законодательству и антикоррупционной экспертизе, проводимых прокуратурой.</w:t>
      </w:r>
    </w:p>
    <w:p w:rsidR="00C670D1" w:rsidRDefault="00C670D1" w:rsidP="00C670D1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B5C41" w:rsidRDefault="00C670D1" w:rsidP="00C67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Предоставление нормативных правовых актов и их проектов </w:t>
      </w:r>
    </w:p>
    <w:p w:rsidR="00C670D1" w:rsidRDefault="00C670D1" w:rsidP="00C67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антикоррупционной экспертизы</w:t>
      </w:r>
    </w:p>
    <w:p w:rsidR="00FB5C41" w:rsidRDefault="00FB5C41" w:rsidP="00C67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5C41" w:rsidRDefault="00FB5C41" w:rsidP="00FB5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2.1. Администрация сельского поселения "село Средние Пахачи" обесп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чивает поступление в Прокуратуру Олюторского района нормативных правовых актов в течение 7 (семи) рабочих дней с момента их подписания уполномоче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ным лицом.</w:t>
      </w:r>
    </w:p>
    <w:p w:rsidR="00FB5C41" w:rsidRDefault="00FB5C41" w:rsidP="00FB5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Проекты нормативных правовых актов передаются не менее чем за 7 (семь) рабочих дней до планируемой даты их рассмотрения и принятия.</w:t>
      </w:r>
    </w:p>
    <w:p w:rsidR="00FB5C41" w:rsidRDefault="00FB5C41" w:rsidP="00FB5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Нормативные правовые акты (проекты нормативных правовых актов) пр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доставляются в Прокуратуру Олюторского района в форме электронного док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мента.</w:t>
      </w:r>
    </w:p>
    <w:p w:rsidR="00FB5C41" w:rsidRDefault="00FB5C41" w:rsidP="00FB5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2.2. На ответственное лицо возлагается обязанность по ведению учета всех направленных в прокуратуру нормативных правовых актов, проектов нормати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ных правовых актов. С этой целью ответственным лицом ведутся соответству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щие реестры, где отражаются поступившие из Прокуратуры Олюторского ра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>она требования прокурора об изменении нормативного правового акта или пр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ведения проекта нормативного правового акта в соответствии с действующим законодательством.</w:t>
      </w:r>
    </w:p>
    <w:p w:rsidR="00FB5C41" w:rsidRDefault="00FB5C41" w:rsidP="00FB5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B5C41" w:rsidRDefault="00FB5C41" w:rsidP="00FB5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рассмотрения поступившего требования </w:t>
      </w:r>
    </w:p>
    <w:p w:rsidR="00FB5C41" w:rsidRDefault="00FB5C41" w:rsidP="00FB5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 об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нормативного правового акта</w:t>
      </w:r>
    </w:p>
    <w:p w:rsidR="00FB5C41" w:rsidRDefault="00FB5C41" w:rsidP="00FB5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B5C41" w:rsidRDefault="00FB5C41" w:rsidP="00FB5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При поступлении из Прокуратуры Олюторского района требования прок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рора об изменении нормативного правового акта или приведения проекта норм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тивного правового акта в соответствие с действующим законодательством, ответственное лицо в течение семи дней, следующих за днем поступления треб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вания прокурора, подготавливает все соответствующие документы для рассмотрения требования прокурора.</w:t>
      </w:r>
    </w:p>
    <w:p w:rsidR="00FB5C41" w:rsidRPr="00FB5C41" w:rsidRDefault="00FB5C41" w:rsidP="00FB5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Заблаговременно направляет извещение прокурору о дате, времени и месте рассмотрения требования прокурора.</w:t>
      </w:r>
    </w:p>
    <w:p w:rsidR="00C670D1" w:rsidRDefault="00C670D1" w:rsidP="00C670D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5C41" w:rsidRDefault="00FB5C41" w:rsidP="00FB5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Проведение сверки с прокуратурой</w:t>
      </w:r>
    </w:p>
    <w:p w:rsidR="00FB5C41" w:rsidRDefault="00FB5C41" w:rsidP="00FB5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5C41" w:rsidRDefault="00FB5C41" w:rsidP="00FB5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Ежемесячно, не позднее последнего рабочего дня текущего месяца, отве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ственным должностным лицом в Прокуратуру Олюторского района предоста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ляется акт сверки направленных в прокуратуру района документов.</w:t>
      </w:r>
    </w:p>
    <w:p w:rsidR="00FB5C41" w:rsidRDefault="009C6F97" w:rsidP="00FB5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Акт сверки должен содержать:</w:t>
      </w:r>
    </w:p>
    <w:p w:rsidR="009C6F97" w:rsidRDefault="009C6F97" w:rsidP="009C6F97">
      <w:pPr>
        <w:pStyle w:val="ConsPlusTitle"/>
        <w:widowControl/>
        <w:numPr>
          <w:ilvl w:val="0"/>
          <w:numId w:val="8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период, за который проводится сверка;</w:t>
      </w:r>
    </w:p>
    <w:p w:rsidR="009C6F97" w:rsidRDefault="009C6F97" w:rsidP="009C6F97">
      <w:pPr>
        <w:pStyle w:val="ConsPlusTitle"/>
        <w:widowControl/>
        <w:numPr>
          <w:ilvl w:val="0"/>
          <w:numId w:val="8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количество направленных в прокуратуру нормативных правовых актов и проектов нормативных правовых актов (раздельно);</w:t>
      </w:r>
    </w:p>
    <w:p w:rsidR="009C6F97" w:rsidRPr="00FB5C41" w:rsidRDefault="009C6F97" w:rsidP="009C6F97">
      <w:pPr>
        <w:pStyle w:val="ConsPlusTitle"/>
        <w:widowControl/>
        <w:numPr>
          <w:ilvl w:val="0"/>
          <w:numId w:val="8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подписи ответственных лиц.</w:t>
      </w:r>
    </w:p>
    <w:p w:rsidR="00FB5C41" w:rsidRPr="00C670D1" w:rsidRDefault="00FB5C41" w:rsidP="00C670D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FB5C41" w:rsidRPr="00C670D1" w:rsidSect="006C3AFE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2DC"/>
    <w:multiLevelType w:val="hybridMultilevel"/>
    <w:tmpl w:val="6F4426D2"/>
    <w:lvl w:ilvl="0" w:tplc="ECA03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1F38F1"/>
    <w:multiLevelType w:val="hybridMultilevel"/>
    <w:tmpl w:val="87C4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F3106"/>
    <w:multiLevelType w:val="hybridMultilevel"/>
    <w:tmpl w:val="DAB273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94228"/>
    <w:multiLevelType w:val="hybridMultilevel"/>
    <w:tmpl w:val="507C36DE"/>
    <w:lvl w:ilvl="0" w:tplc="A27CE7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147D71"/>
    <w:multiLevelType w:val="hybridMultilevel"/>
    <w:tmpl w:val="C7767242"/>
    <w:lvl w:ilvl="0" w:tplc="329629D8">
      <w:start w:val="1"/>
      <w:numFmt w:val="decimal"/>
      <w:lvlText w:val="%1."/>
      <w:lvlJc w:val="left"/>
      <w:pPr>
        <w:ind w:left="1499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362D7"/>
    <w:multiLevelType w:val="hybridMultilevel"/>
    <w:tmpl w:val="998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751FE"/>
    <w:multiLevelType w:val="hybridMultilevel"/>
    <w:tmpl w:val="AAC86042"/>
    <w:lvl w:ilvl="0" w:tplc="4B68476E">
      <w:start w:val="1"/>
      <w:numFmt w:val="bullet"/>
      <w:lvlText w:val="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4D55756"/>
    <w:multiLevelType w:val="hybridMultilevel"/>
    <w:tmpl w:val="998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44694A"/>
    <w:rsid w:val="00010D75"/>
    <w:rsid w:val="0005794F"/>
    <w:rsid w:val="00075908"/>
    <w:rsid w:val="000B0435"/>
    <w:rsid w:val="001066C9"/>
    <w:rsid w:val="001A6C95"/>
    <w:rsid w:val="001B555F"/>
    <w:rsid w:val="002008DC"/>
    <w:rsid w:val="00211DEE"/>
    <w:rsid w:val="00220810"/>
    <w:rsid w:val="00250151"/>
    <w:rsid w:val="002569D4"/>
    <w:rsid w:val="00287965"/>
    <w:rsid w:val="002B1426"/>
    <w:rsid w:val="002E07BF"/>
    <w:rsid w:val="00334CAC"/>
    <w:rsid w:val="00384536"/>
    <w:rsid w:val="003D7095"/>
    <w:rsid w:val="0044694A"/>
    <w:rsid w:val="004668CE"/>
    <w:rsid w:val="004D5F6C"/>
    <w:rsid w:val="004F5111"/>
    <w:rsid w:val="005849E2"/>
    <w:rsid w:val="005F7E75"/>
    <w:rsid w:val="0068528B"/>
    <w:rsid w:val="006944FC"/>
    <w:rsid w:val="00697184"/>
    <w:rsid w:val="006C3AFE"/>
    <w:rsid w:val="006F6FF0"/>
    <w:rsid w:val="00765345"/>
    <w:rsid w:val="00781990"/>
    <w:rsid w:val="00853F33"/>
    <w:rsid w:val="00877696"/>
    <w:rsid w:val="008857E7"/>
    <w:rsid w:val="00890184"/>
    <w:rsid w:val="008911DD"/>
    <w:rsid w:val="008A1681"/>
    <w:rsid w:val="008A373C"/>
    <w:rsid w:val="008A5449"/>
    <w:rsid w:val="009A3522"/>
    <w:rsid w:val="009B7EBF"/>
    <w:rsid w:val="009C6F97"/>
    <w:rsid w:val="00A700BA"/>
    <w:rsid w:val="00A70D73"/>
    <w:rsid w:val="00A83739"/>
    <w:rsid w:val="00AA317B"/>
    <w:rsid w:val="00AB7022"/>
    <w:rsid w:val="00C0677C"/>
    <w:rsid w:val="00C13ADB"/>
    <w:rsid w:val="00C670D1"/>
    <w:rsid w:val="00CC6666"/>
    <w:rsid w:val="00D74437"/>
    <w:rsid w:val="00DB6631"/>
    <w:rsid w:val="00DF17BF"/>
    <w:rsid w:val="00E6267F"/>
    <w:rsid w:val="00E86422"/>
    <w:rsid w:val="00E92162"/>
    <w:rsid w:val="00EB0F62"/>
    <w:rsid w:val="00EE162C"/>
    <w:rsid w:val="00F06238"/>
    <w:rsid w:val="00F345B9"/>
    <w:rsid w:val="00F50376"/>
    <w:rsid w:val="00F51DA4"/>
    <w:rsid w:val="00F7728C"/>
    <w:rsid w:val="00FB5C41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08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22081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010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0D75"/>
    <w:pPr>
      <w:ind w:left="720"/>
      <w:contextualSpacing/>
    </w:pPr>
  </w:style>
  <w:style w:type="table" w:styleId="a7">
    <w:name w:val="Table Grid"/>
    <w:basedOn w:val="a1"/>
    <w:uiPriority w:val="59"/>
    <w:rsid w:val="00697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8373-8D5E-46C2-AE7F-44FDB5DB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28</cp:revision>
  <cp:lastPrinted>2015-09-28T00:21:00Z</cp:lastPrinted>
  <dcterms:created xsi:type="dcterms:W3CDTF">2015-04-27T00:07:00Z</dcterms:created>
  <dcterms:modified xsi:type="dcterms:W3CDTF">2015-09-28T00:24:00Z</dcterms:modified>
</cp:coreProperties>
</file>