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67B" w:rsidRPr="00902C64" w:rsidRDefault="00E4267B" w:rsidP="00E4267B">
      <w:pPr>
        <w:contextualSpacing/>
        <w:jc w:val="center"/>
        <w:rPr>
          <w:sz w:val="28"/>
          <w:szCs w:val="28"/>
        </w:rPr>
      </w:pPr>
      <w:r w:rsidRPr="00902C64">
        <w:rPr>
          <w:b/>
          <w:sz w:val="28"/>
          <w:szCs w:val="28"/>
        </w:rPr>
        <w:t>СОВЕТ ДЕПУТАТОВ</w:t>
      </w:r>
    </w:p>
    <w:p w:rsidR="00E4267B" w:rsidRPr="00902C64" w:rsidRDefault="00E4267B" w:rsidP="00E4267B">
      <w:pPr>
        <w:contextualSpacing/>
        <w:jc w:val="center"/>
        <w:rPr>
          <w:b/>
          <w:sz w:val="28"/>
          <w:szCs w:val="28"/>
        </w:rPr>
      </w:pPr>
      <w:r w:rsidRPr="00902C64">
        <w:rPr>
          <w:b/>
          <w:sz w:val="28"/>
          <w:szCs w:val="28"/>
        </w:rPr>
        <w:t>СЕЛЬСКОГО ПОСЕЛЕНИЯ «село Средние Пахачи»</w:t>
      </w:r>
    </w:p>
    <w:p w:rsidR="00E4267B" w:rsidRPr="00902C64" w:rsidRDefault="00E4267B" w:rsidP="00E4267B">
      <w:pPr>
        <w:contextualSpacing/>
        <w:jc w:val="center"/>
        <w:rPr>
          <w:b/>
          <w:sz w:val="28"/>
          <w:szCs w:val="28"/>
        </w:rPr>
      </w:pPr>
      <w:r w:rsidRPr="00902C64">
        <w:rPr>
          <w:b/>
          <w:sz w:val="28"/>
          <w:szCs w:val="28"/>
        </w:rPr>
        <w:t>ОЛЮТОРСКОГО МУНИЦИПАЛЬНОГО РАЙОНА</w:t>
      </w:r>
    </w:p>
    <w:p w:rsidR="00E4267B" w:rsidRPr="00D73BC2" w:rsidRDefault="00E4267B" w:rsidP="00E4267B">
      <w:pPr>
        <w:contextualSpacing/>
        <w:jc w:val="center"/>
        <w:rPr>
          <w:b/>
          <w:sz w:val="28"/>
          <w:szCs w:val="28"/>
        </w:rPr>
      </w:pPr>
      <w:r w:rsidRPr="00902C64">
        <w:rPr>
          <w:b/>
          <w:sz w:val="28"/>
          <w:szCs w:val="28"/>
        </w:rPr>
        <w:t>КАМЧАТСКОГО КРАЯ</w:t>
      </w:r>
    </w:p>
    <w:p w:rsidR="00E4267B" w:rsidRPr="00D73BC2" w:rsidRDefault="00E4267B" w:rsidP="00E4267B">
      <w:pPr>
        <w:jc w:val="center"/>
        <w:rPr>
          <w:b/>
          <w:sz w:val="28"/>
          <w:szCs w:val="28"/>
        </w:rPr>
      </w:pPr>
    </w:p>
    <w:p w:rsidR="00E4267B" w:rsidRPr="00D73BC2" w:rsidRDefault="00E4267B" w:rsidP="00E4267B">
      <w:pPr>
        <w:jc w:val="center"/>
        <w:rPr>
          <w:b/>
          <w:sz w:val="28"/>
          <w:szCs w:val="28"/>
        </w:rPr>
      </w:pPr>
      <w:r w:rsidRPr="00D73BC2">
        <w:rPr>
          <w:b/>
          <w:sz w:val="28"/>
          <w:szCs w:val="28"/>
        </w:rPr>
        <w:t>РЕШЕНИЕ</w:t>
      </w:r>
    </w:p>
    <w:p w:rsidR="00E4267B" w:rsidRPr="00D73BC2" w:rsidRDefault="00E4267B" w:rsidP="00E4267B">
      <w:pPr>
        <w:jc w:val="center"/>
        <w:rPr>
          <w:b/>
          <w:sz w:val="28"/>
          <w:szCs w:val="28"/>
        </w:rPr>
      </w:pPr>
    </w:p>
    <w:p w:rsidR="00E4267B" w:rsidRPr="00A503C4" w:rsidRDefault="00E4267B" w:rsidP="00E4267B">
      <w:pPr>
        <w:rPr>
          <w:sz w:val="28"/>
          <w:szCs w:val="28"/>
        </w:rPr>
      </w:pPr>
      <w:r>
        <w:rPr>
          <w:sz w:val="28"/>
          <w:szCs w:val="28"/>
        </w:rPr>
        <w:t xml:space="preserve">№ 9                                                                                                            </w:t>
      </w:r>
      <w:r w:rsidRPr="00537BF3">
        <w:rPr>
          <w:sz w:val="28"/>
          <w:szCs w:val="28"/>
        </w:rPr>
        <w:t>31</w:t>
      </w:r>
      <w:r>
        <w:rPr>
          <w:sz w:val="28"/>
          <w:szCs w:val="28"/>
        </w:rPr>
        <w:t>.</w:t>
      </w:r>
      <w:r w:rsidRPr="00537BF3">
        <w:rPr>
          <w:sz w:val="28"/>
          <w:szCs w:val="28"/>
        </w:rPr>
        <w:t>08</w:t>
      </w:r>
      <w:r>
        <w:rPr>
          <w:sz w:val="28"/>
          <w:szCs w:val="28"/>
        </w:rPr>
        <w:t>.2026 г.</w:t>
      </w:r>
    </w:p>
    <w:p w:rsidR="001C0494" w:rsidRDefault="001C0494">
      <w:pPr>
        <w:rPr>
          <w:b/>
          <w:color w:val="000000" w:themeColor="text1"/>
        </w:rPr>
      </w:pPr>
    </w:p>
    <w:p w:rsidR="00E4267B" w:rsidRDefault="00436169" w:rsidP="00E4267B">
      <w:pPr>
        <w:spacing w:line="276" w:lineRule="auto"/>
        <w:rPr>
          <w:b/>
          <w:color w:val="000000" w:themeColor="text1"/>
        </w:rPr>
      </w:pPr>
      <w:r>
        <w:rPr>
          <w:b/>
          <w:color w:val="000000" w:themeColor="text1"/>
        </w:rPr>
        <w:t xml:space="preserve">Об утверждении Положения </w:t>
      </w:r>
      <w:bookmarkStart w:id="0" w:name="_Hlk77671647"/>
    </w:p>
    <w:p w:rsidR="00E4267B" w:rsidRDefault="00436169" w:rsidP="00E4267B">
      <w:pPr>
        <w:spacing w:line="276" w:lineRule="auto"/>
        <w:rPr>
          <w:b/>
          <w:color w:val="000000" w:themeColor="text1"/>
        </w:rPr>
      </w:pPr>
      <w:r>
        <w:rPr>
          <w:b/>
          <w:color w:val="000000" w:themeColor="text1"/>
        </w:rPr>
        <w:t xml:space="preserve">о муниципальном контроле </w:t>
      </w:r>
      <w:r>
        <w:rPr>
          <w:b/>
          <w:color w:val="000000" w:themeColor="text1"/>
        </w:rPr>
        <w:br/>
      </w:r>
      <w:bookmarkStart w:id="1" w:name="_Hlk77686366"/>
      <w:r>
        <w:rPr>
          <w:b/>
          <w:color w:val="000000" w:themeColor="text1"/>
        </w:rPr>
        <w:t xml:space="preserve">на автомобильном транспорте и </w:t>
      </w:r>
    </w:p>
    <w:p w:rsidR="00E4267B" w:rsidRDefault="00436169" w:rsidP="00E4267B">
      <w:pPr>
        <w:spacing w:line="276" w:lineRule="auto"/>
        <w:rPr>
          <w:b/>
          <w:color w:val="000000" w:themeColor="text1"/>
        </w:rPr>
      </w:pPr>
      <w:r>
        <w:rPr>
          <w:b/>
          <w:color w:val="000000" w:themeColor="text1"/>
        </w:rPr>
        <w:t xml:space="preserve">в дорожном хозяйстве </w:t>
      </w:r>
      <w:bookmarkEnd w:id="0"/>
      <w:bookmarkEnd w:id="1"/>
    </w:p>
    <w:p w:rsidR="001C0494" w:rsidRDefault="00436169" w:rsidP="00E4267B">
      <w:pPr>
        <w:spacing w:line="276" w:lineRule="auto"/>
        <w:rPr>
          <w:b/>
          <w:color w:val="000000" w:themeColor="text1"/>
        </w:rPr>
      </w:pPr>
      <w:r>
        <w:rPr>
          <w:b/>
          <w:color w:val="000000" w:themeColor="text1"/>
        </w:rPr>
        <w:t xml:space="preserve">сельского поселения «село </w:t>
      </w:r>
      <w:r w:rsidR="00E4267B">
        <w:rPr>
          <w:b/>
          <w:color w:val="000000" w:themeColor="text1"/>
        </w:rPr>
        <w:t>Средние Пахачи</w:t>
      </w:r>
      <w:r>
        <w:rPr>
          <w:b/>
          <w:color w:val="000000" w:themeColor="text1"/>
        </w:rPr>
        <w:t>»</w:t>
      </w:r>
    </w:p>
    <w:p w:rsidR="001C0494" w:rsidRDefault="001C0494">
      <w:pPr>
        <w:spacing w:line="276" w:lineRule="auto"/>
        <w:jc w:val="center"/>
        <w:rPr>
          <w:b/>
          <w:color w:val="FF0000"/>
        </w:rPr>
      </w:pPr>
    </w:p>
    <w:p w:rsidR="001C0494" w:rsidRDefault="00436169" w:rsidP="00E4267B">
      <w:pPr>
        <w:tabs>
          <w:tab w:val="left" w:pos="720"/>
        </w:tabs>
        <w:ind w:firstLine="709"/>
        <w:jc w:val="both"/>
        <w:rPr>
          <w:color w:val="000000" w:themeColor="text1"/>
        </w:rPr>
      </w:pPr>
      <w:r>
        <w:rPr>
          <w:color w:val="000000" w:themeColor="text1"/>
        </w:rPr>
        <w:t xml:space="preserve">Рассмотрев проект Решения «Об утверждении Положения о муниципальном контроле на автомобильном транспорте и в дорожном хозяйстве сельского поселения «село </w:t>
      </w:r>
      <w:r w:rsidR="00E4267B">
        <w:rPr>
          <w:color w:val="000000" w:themeColor="text1"/>
        </w:rPr>
        <w:t>Средние Пахачи</w:t>
      </w:r>
      <w:r>
        <w:rPr>
          <w:color w:val="000000" w:themeColor="text1"/>
        </w:rPr>
        <w:t xml:space="preserve">» в соответствии со статьей 3.1 </w:t>
      </w:r>
      <w:bookmarkStart w:id="2" w:name="_Hlk77673480"/>
      <w:r>
        <w:rPr>
          <w:color w:val="000000" w:themeColor="text1"/>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Pr>
          <w:color w:val="000000" w:themeColor="text1"/>
        </w:rPr>
        <w:t xml:space="preserve"> Федеральным законом от 31.07.2020 № 248-ФЗ «О государственном контроле (надзоре) и муниципальном кон</w:t>
      </w:r>
      <w:r w:rsidR="00B675B7">
        <w:rPr>
          <w:color w:val="000000" w:themeColor="text1"/>
        </w:rPr>
        <w:t xml:space="preserve">троле в Российской Федерации», </w:t>
      </w:r>
      <w:r>
        <w:rPr>
          <w:color w:val="000000" w:themeColor="text1"/>
        </w:rPr>
        <w:t xml:space="preserve">Устава муниципального образования сельского поселения «село </w:t>
      </w:r>
      <w:r w:rsidR="00E4267B">
        <w:rPr>
          <w:color w:val="000000" w:themeColor="text1"/>
        </w:rPr>
        <w:t>Средние Пахачи</w:t>
      </w:r>
      <w:r>
        <w:rPr>
          <w:color w:val="000000" w:themeColor="text1"/>
        </w:rPr>
        <w:t xml:space="preserve">», Совет депутатов сельского поселения «село </w:t>
      </w:r>
      <w:r w:rsidR="00E4267B">
        <w:rPr>
          <w:color w:val="000000" w:themeColor="text1"/>
        </w:rPr>
        <w:t>Средние Пахачи</w:t>
      </w:r>
      <w:r>
        <w:rPr>
          <w:color w:val="000000" w:themeColor="text1"/>
        </w:rPr>
        <w:t>»</w:t>
      </w:r>
    </w:p>
    <w:p w:rsidR="00E4267B" w:rsidRDefault="00436169">
      <w:pPr>
        <w:ind w:firstLine="709"/>
        <w:rPr>
          <w:color w:val="000000" w:themeColor="text1"/>
        </w:rPr>
      </w:pPr>
      <w:r>
        <w:rPr>
          <w:color w:val="000000" w:themeColor="text1"/>
        </w:rPr>
        <w:t xml:space="preserve">                                                                   </w:t>
      </w:r>
    </w:p>
    <w:p w:rsidR="001C0494" w:rsidRPr="00E4267B" w:rsidRDefault="00436169" w:rsidP="00E4267B">
      <w:pPr>
        <w:rPr>
          <w:b/>
          <w:color w:val="000000" w:themeColor="text1"/>
        </w:rPr>
      </w:pPr>
      <w:r w:rsidRPr="00E4267B">
        <w:rPr>
          <w:b/>
          <w:color w:val="000000" w:themeColor="text1"/>
        </w:rPr>
        <w:t>РЕШИЛ:</w:t>
      </w:r>
    </w:p>
    <w:p w:rsidR="00E4267B" w:rsidRDefault="00E4267B" w:rsidP="00E4267B">
      <w:pPr>
        <w:rPr>
          <w:color w:val="000000" w:themeColor="text1"/>
        </w:rPr>
      </w:pPr>
    </w:p>
    <w:p w:rsidR="001C0494" w:rsidRDefault="00436169">
      <w:pPr>
        <w:pStyle w:val="af2"/>
        <w:numPr>
          <w:ilvl w:val="0"/>
          <w:numId w:val="1"/>
        </w:numPr>
        <w:ind w:left="0" w:firstLine="709"/>
        <w:jc w:val="both"/>
        <w:rPr>
          <w:color w:val="000000" w:themeColor="text1"/>
        </w:rPr>
      </w:pPr>
      <w:r>
        <w:rPr>
          <w:color w:val="000000" w:themeColor="text1"/>
        </w:rPr>
        <w:t xml:space="preserve">Принять «Положение о муниципальном контроле на автомобильном транспорте и в дорожном хозяйстве сельского поселения «село </w:t>
      </w:r>
      <w:r w:rsidR="00E4267B">
        <w:rPr>
          <w:color w:val="000000" w:themeColor="text1"/>
        </w:rPr>
        <w:t>Средние Пахачи</w:t>
      </w:r>
      <w:r>
        <w:rPr>
          <w:color w:val="000000" w:themeColor="text1"/>
        </w:rPr>
        <w:t>» согласно приложению №</w:t>
      </w:r>
      <w:r w:rsidR="00B675B7">
        <w:rPr>
          <w:color w:val="000000" w:themeColor="text1"/>
        </w:rPr>
        <w:t xml:space="preserve"> </w:t>
      </w:r>
      <w:r>
        <w:rPr>
          <w:color w:val="000000" w:themeColor="text1"/>
        </w:rPr>
        <w:t>1.</w:t>
      </w:r>
    </w:p>
    <w:p w:rsidR="001C0494" w:rsidRPr="00E4267B" w:rsidRDefault="00436169" w:rsidP="00E4267B">
      <w:pPr>
        <w:pStyle w:val="af2"/>
        <w:numPr>
          <w:ilvl w:val="0"/>
          <w:numId w:val="1"/>
        </w:numPr>
        <w:ind w:left="0" w:firstLine="709"/>
        <w:jc w:val="both"/>
        <w:rPr>
          <w:color w:val="000000" w:themeColor="text1"/>
        </w:rPr>
      </w:pPr>
      <w:r>
        <w:rPr>
          <w:color w:val="000000" w:themeColor="text1"/>
        </w:rPr>
        <w:t>Признать утратившим силу</w:t>
      </w:r>
      <w:r w:rsidR="00E4267B">
        <w:rPr>
          <w:color w:val="000000" w:themeColor="text1"/>
        </w:rPr>
        <w:t xml:space="preserve"> Р</w:t>
      </w:r>
      <w:r w:rsidRPr="00E4267B">
        <w:rPr>
          <w:color w:val="000000" w:themeColor="text1"/>
        </w:rPr>
        <w:t xml:space="preserve">ешение Совета депутатов сельского поселения «село </w:t>
      </w:r>
      <w:r w:rsidR="00E4267B" w:rsidRPr="00E4267B">
        <w:rPr>
          <w:color w:val="000000" w:themeColor="text1"/>
        </w:rPr>
        <w:t>Средние Пахачи</w:t>
      </w:r>
      <w:r w:rsidRPr="00E4267B">
        <w:rPr>
          <w:color w:val="000000" w:themeColor="text1"/>
        </w:rPr>
        <w:t xml:space="preserve">» от </w:t>
      </w:r>
      <w:r w:rsidR="00E4267B">
        <w:rPr>
          <w:color w:val="000000" w:themeColor="text1"/>
        </w:rPr>
        <w:t>24.07.2025 г. № 9</w:t>
      </w:r>
      <w:r w:rsidRPr="00E4267B">
        <w:rPr>
          <w:color w:val="000000" w:themeColor="text1"/>
        </w:rPr>
        <w:t xml:space="preserve"> «Об утверждении Положения о муниципальном </w:t>
      </w:r>
      <w:r>
        <w:t>контроле на автомобильном транспорте</w:t>
      </w:r>
      <w:r w:rsidR="00E4267B">
        <w:t xml:space="preserve">, городском наземном транспорте </w:t>
      </w:r>
      <w:r>
        <w:t xml:space="preserve">и в дорожном хозяйстве </w:t>
      </w:r>
      <w:r w:rsidR="00E4267B">
        <w:t>на территории сельского поселения «село Средние Пахачи».</w:t>
      </w:r>
    </w:p>
    <w:p w:rsidR="001C0494" w:rsidRDefault="00436169">
      <w:pPr>
        <w:pStyle w:val="af2"/>
        <w:numPr>
          <w:ilvl w:val="0"/>
          <w:numId w:val="1"/>
        </w:numPr>
        <w:ind w:left="0" w:firstLine="709"/>
        <w:jc w:val="both"/>
      </w:pPr>
      <w:r>
        <w:t xml:space="preserve">Контроль за исполнением настоящего решения возложить на главу сельского поселения «село </w:t>
      </w:r>
      <w:r w:rsidR="00E4267B">
        <w:t>Средние Пахачи</w:t>
      </w:r>
      <w:r>
        <w:t>»</w:t>
      </w:r>
    </w:p>
    <w:p w:rsidR="001C0494" w:rsidRDefault="00436169">
      <w:pPr>
        <w:pStyle w:val="af2"/>
        <w:numPr>
          <w:ilvl w:val="0"/>
          <w:numId w:val="1"/>
        </w:numPr>
        <w:ind w:left="0" w:firstLine="709"/>
        <w:jc w:val="both"/>
      </w:pPr>
      <w:r>
        <w:t xml:space="preserve">Направить Решение Совета депутатов «Об утверждении Положения о муниципальном жилищном контроле на территории сельского поселения «село </w:t>
      </w:r>
      <w:r w:rsidR="00E4267B">
        <w:t>Средние Пахачи</w:t>
      </w:r>
      <w:r>
        <w:t xml:space="preserve">» Главе администрации сельского поселения «село </w:t>
      </w:r>
      <w:r w:rsidR="00E4267B">
        <w:t>Средние Пахачи</w:t>
      </w:r>
      <w:r>
        <w:t>» для подписания и официального опубликования.</w:t>
      </w:r>
    </w:p>
    <w:p w:rsidR="001C0494" w:rsidRDefault="001C0494">
      <w:pPr>
        <w:pStyle w:val="af2"/>
        <w:ind w:left="375"/>
        <w:jc w:val="both"/>
      </w:pPr>
    </w:p>
    <w:p w:rsidR="001C0494" w:rsidRDefault="001C0494" w:rsidP="00E4267B">
      <w:pPr>
        <w:jc w:val="both"/>
      </w:pPr>
    </w:p>
    <w:p w:rsidR="001C0494" w:rsidRDefault="001C0494">
      <w:pPr>
        <w:pStyle w:val="af2"/>
        <w:ind w:left="375"/>
        <w:jc w:val="both"/>
      </w:pPr>
    </w:p>
    <w:p w:rsidR="00E4267B" w:rsidRDefault="00436169">
      <w:pPr>
        <w:jc w:val="both"/>
      </w:pPr>
      <w:r>
        <w:t xml:space="preserve">Председатель Совета депутатов </w:t>
      </w:r>
    </w:p>
    <w:p w:rsidR="001C0494" w:rsidRDefault="00436169">
      <w:pPr>
        <w:jc w:val="both"/>
      </w:pPr>
      <w:r>
        <w:t xml:space="preserve">МО СП «село </w:t>
      </w:r>
      <w:r w:rsidR="00E4267B">
        <w:t>Средние Пахачи</w:t>
      </w:r>
      <w:r>
        <w:t xml:space="preserve">»                         </w:t>
      </w:r>
      <w:r w:rsidR="00E4267B">
        <w:t xml:space="preserve">                                                           В.Н. Кульу</w:t>
      </w:r>
    </w:p>
    <w:p w:rsidR="001C0494" w:rsidRDefault="001C0494" w:rsidP="00E4267B">
      <w:pPr>
        <w:jc w:val="both"/>
      </w:pPr>
    </w:p>
    <w:p w:rsidR="00E4267B" w:rsidRDefault="00E4267B" w:rsidP="00E4267B">
      <w:pPr>
        <w:jc w:val="both"/>
      </w:pPr>
    </w:p>
    <w:p w:rsidR="001C0494" w:rsidRDefault="001C0494">
      <w:pPr>
        <w:pStyle w:val="af2"/>
        <w:ind w:left="375"/>
      </w:pPr>
      <w:bookmarkStart w:id="3" w:name="sub_1000"/>
    </w:p>
    <w:p w:rsidR="001C0494" w:rsidRDefault="001C0494">
      <w:pPr>
        <w:pStyle w:val="af2"/>
        <w:ind w:left="375"/>
      </w:pPr>
    </w:p>
    <w:p w:rsidR="001C0494" w:rsidRDefault="00436169">
      <w:pPr>
        <w:jc w:val="center"/>
        <w:rPr>
          <w:b/>
          <w:color w:val="000000" w:themeColor="text1"/>
          <w:sz w:val="28"/>
        </w:rPr>
      </w:pPr>
      <w:r>
        <w:rPr>
          <w:b/>
          <w:color w:val="000000" w:themeColor="text1"/>
          <w:sz w:val="28"/>
        </w:rPr>
        <w:lastRenderedPageBreak/>
        <w:t>СОВЕТ ДЕПУТАТОВ</w:t>
      </w:r>
    </w:p>
    <w:p w:rsidR="001C0494" w:rsidRDefault="00436169">
      <w:pPr>
        <w:ind w:firstLine="709"/>
        <w:jc w:val="center"/>
        <w:rPr>
          <w:b/>
          <w:color w:val="000000" w:themeColor="text1"/>
          <w:sz w:val="28"/>
        </w:rPr>
      </w:pPr>
      <w:r>
        <w:rPr>
          <w:b/>
          <w:color w:val="000000" w:themeColor="text1"/>
          <w:sz w:val="28"/>
        </w:rPr>
        <w:t xml:space="preserve">СЕЛЬСКОГО ПОСЕЛЕНИЯ «СЕЛО </w:t>
      </w:r>
      <w:r w:rsidR="00E4267B">
        <w:rPr>
          <w:b/>
          <w:color w:val="000000" w:themeColor="text1"/>
          <w:sz w:val="28"/>
        </w:rPr>
        <w:t>СРЕДНИЕ ПАХАЧИ</w:t>
      </w:r>
      <w:r>
        <w:rPr>
          <w:b/>
          <w:color w:val="000000" w:themeColor="text1"/>
          <w:sz w:val="28"/>
        </w:rPr>
        <w:t>»</w:t>
      </w:r>
    </w:p>
    <w:p w:rsidR="001C0494" w:rsidRDefault="00436169">
      <w:pPr>
        <w:ind w:firstLine="709"/>
        <w:jc w:val="center"/>
        <w:rPr>
          <w:b/>
          <w:color w:val="000000" w:themeColor="text1"/>
          <w:sz w:val="28"/>
        </w:rPr>
      </w:pPr>
      <w:r>
        <w:rPr>
          <w:b/>
          <w:color w:val="000000" w:themeColor="text1"/>
          <w:sz w:val="28"/>
        </w:rPr>
        <w:t xml:space="preserve">ОЛЮТОРСКОГО МУНИЦИПАЛЬНОГО РАЙОНА </w:t>
      </w:r>
    </w:p>
    <w:p w:rsidR="001C0494" w:rsidRDefault="00436169">
      <w:pPr>
        <w:ind w:firstLine="709"/>
        <w:jc w:val="center"/>
        <w:rPr>
          <w:b/>
          <w:color w:val="000000" w:themeColor="text1"/>
          <w:sz w:val="28"/>
        </w:rPr>
      </w:pPr>
      <w:r>
        <w:rPr>
          <w:b/>
          <w:color w:val="000000" w:themeColor="text1"/>
          <w:sz w:val="28"/>
        </w:rPr>
        <w:t>КАМЧАТСКОГО КРАЯ</w:t>
      </w:r>
    </w:p>
    <w:p w:rsidR="001C0494" w:rsidRDefault="001C0494">
      <w:pPr>
        <w:rPr>
          <w:b/>
          <w:color w:val="000000" w:themeColor="text1"/>
        </w:rPr>
      </w:pPr>
    </w:p>
    <w:p w:rsidR="001C0494" w:rsidRDefault="001C0494">
      <w:pPr>
        <w:jc w:val="center"/>
        <w:rPr>
          <w:b/>
          <w:color w:val="000000" w:themeColor="text1"/>
        </w:rPr>
      </w:pPr>
    </w:p>
    <w:p w:rsidR="001C0494" w:rsidRDefault="00436169">
      <w:pPr>
        <w:jc w:val="center"/>
        <w:rPr>
          <w:b/>
          <w:color w:val="000000" w:themeColor="text1"/>
        </w:rPr>
      </w:pPr>
      <w:r>
        <w:rPr>
          <w:b/>
          <w:color w:val="000000" w:themeColor="text1"/>
        </w:rPr>
        <w:t>РЕШЕНИЕ №</w:t>
      </w:r>
      <w:r w:rsidR="00E4267B">
        <w:rPr>
          <w:b/>
          <w:color w:val="000000" w:themeColor="text1"/>
        </w:rPr>
        <w:t xml:space="preserve"> 4</w:t>
      </w:r>
    </w:p>
    <w:p w:rsidR="001C0494" w:rsidRDefault="00E4267B">
      <w:pPr>
        <w:pStyle w:val="10"/>
        <w:widowControl w:val="0"/>
        <w:tabs>
          <w:tab w:val="left" w:pos="0"/>
          <w:tab w:val="left" w:pos="708"/>
        </w:tabs>
        <w:rPr>
          <w:b w:val="0"/>
          <w:color w:val="000000" w:themeColor="text1"/>
          <w:sz w:val="24"/>
        </w:rPr>
      </w:pPr>
      <w:r>
        <w:rPr>
          <w:rFonts w:ascii="Times New Roman" w:hAnsi="Times New Roman"/>
          <w:b w:val="0"/>
          <w:color w:val="000000" w:themeColor="text1"/>
          <w:sz w:val="24"/>
        </w:rPr>
        <w:t xml:space="preserve">31.08.2026 г.                                                                                                    </w:t>
      </w:r>
      <w:r w:rsidR="00436169">
        <w:rPr>
          <w:rFonts w:ascii="Times New Roman" w:hAnsi="Times New Roman"/>
          <w:b w:val="0"/>
          <w:color w:val="000000" w:themeColor="text1"/>
          <w:sz w:val="24"/>
        </w:rPr>
        <w:t xml:space="preserve">село </w:t>
      </w:r>
      <w:r>
        <w:rPr>
          <w:rFonts w:ascii="Times New Roman" w:hAnsi="Times New Roman"/>
          <w:b w:val="0"/>
          <w:color w:val="000000" w:themeColor="text1"/>
          <w:sz w:val="24"/>
        </w:rPr>
        <w:t>Средние Пахачи</w:t>
      </w:r>
    </w:p>
    <w:p w:rsidR="001C0494" w:rsidRDefault="001C0494">
      <w:pPr>
        <w:rPr>
          <w:b/>
          <w:color w:val="000000" w:themeColor="text1"/>
        </w:rPr>
      </w:pPr>
    </w:p>
    <w:p w:rsidR="001C0494" w:rsidRDefault="00436169">
      <w:pPr>
        <w:spacing w:line="276" w:lineRule="auto"/>
        <w:jc w:val="center"/>
        <w:rPr>
          <w:b/>
          <w:color w:val="000000" w:themeColor="text1"/>
        </w:rPr>
      </w:pPr>
      <w:r>
        <w:rPr>
          <w:b/>
          <w:color w:val="000000" w:themeColor="text1"/>
        </w:rPr>
        <w:t xml:space="preserve">Об утверждении Положения о муниципальном контроле </w:t>
      </w:r>
      <w:r>
        <w:rPr>
          <w:b/>
          <w:color w:val="000000" w:themeColor="text1"/>
        </w:rPr>
        <w:br/>
        <w:t xml:space="preserve">на автомобильном транспорте и в дорожном хозяйстве сельского поселения «село </w:t>
      </w:r>
      <w:r w:rsidR="00E4267B">
        <w:rPr>
          <w:b/>
          <w:color w:val="000000" w:themeColor="text1"/>
        </w:rPr>
        <w:t>Средние Пахачи</w:t>
      </w:r>
      <w:r>
        <w:rPr>
          <w:b/>
          <w:color w:val="000000" w:themeColor="text1"/>
        </w:rPr>
        <w:t>»</w:t>
      </w:r>
    </w:p>
    <w:p w:rsidR="003A1D6B" w:rsidRDefault="000A13FA">
      <w:pPr>
        <w:spacing w:line="276" w:lineRule="auto"/>
        <w:jc w:val="center"/>
        <w:rPr>
          <w:i/>
          <w:color w:val="auto"/>
        </w:rPr>
      </w:pPr>
      <w:r w:rsidRPr="000A13FA">
        <w:rPr>
          <w:i/>
          <w:color w:val="auto"/>
        </w:rPr>
        <w:t>Принято Решением Совета депутатов сельско</w:t>
      </w:r>
    </w:p>
    <w:p w:rsidR="001C0494" w:rsidRPr="000A13FA" w:rsidRDefault="000A13FA">
      <w:pPr>
        <w:spacing w:line="276" w:lineRule="auto"/>
        <w:jc w:val="center"/>
        <w:rPr>
          <w:i/>
          <w:color w:val="auto"/>
        </w:rPr>
      </w:pPr>
      <w:r w:rsidRPr="000A13FA">
        <w:rPr>
          <w:i/>
          <w:color w:val="auto"/>
        </w:rPr>
        <w:t>го поселения «село Средние Пахачи» от 31.08.2026 г. № 9</w:t>
      </w:r>
    </w:p>
    <w:p w:rsidR="00E4267B" w:rsidRDefault="00436169" w:rsidP="00E4267B">
      <w:pPr>
        <w:tabs>
          <w:tab w:val="left" w:pos="720"/>
        </w:tabs>
        <w:jc w:val="both"/>
        <w:rPr>
          <w:color w:val="000000" w:themeColor="text1"/>
        </w:rPr>
      </w:pPr>
      <w:r>
        <w:rPr>
          <w:color w:val="FF0000"/>
        </w:rPr>
        <w:tab/>
      </w:r>
      <w:r>
        <w:rPr>
          <w:color w:val="000000" w:themeColor="text1"/>
        </w:rPr>
        <w:t xml:space="preserve">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w:t>
      </w:r>
      <w:r w:rsidR="00E4267B">
        <w:rPr>
          <w:color w:val="000000" w:themeColor="text1"/>
        </w:rPr>
        <w:t>в Российской Федерации»,  Уставом</w:t>
      </w:r>
      <w:r>
        <w:rPr>
          <w:color w:val="000000" w:themeColor="text1"/>
        </w:rPr>
        <w:t xml:space="preserve"> муниципального образования сельского поселения «село </w:t>
      </w:r>
      <w:r w:rsidR="00E4267B">
        <w:rPr>
          <w:color w:val="000000" w:themeColor="text1"/>
        </w:rPr>
        <w:t>Средние Пахачи</w:t>
      </w:r>
      <w:r>
        <w:rPr>
          <w:color w:val="000000" w:themeColor="text1"/>
        </w:rPr>
        <w:t xml:space="preserve">», Совет депутатов сельского поселения «село </w:t>
      </w:r>
      <w:r w:rsidR="00E4267B">
        <w:rPr>
          <w:color w:val="000000" w:themeColor="text1"/>
        </w:rPr>
        <w:t>Средние Пахачи»</w:t>
      </w:r>
    </w:p>
    <w:p w:rsidR="00E4267B" w:rsidRDefault="00E4267B" w:rsidP="00E4267B">
      <w:pPr>
        <w:tabs>
          <w:tab w:val="left" w:pos="720"/>
        </w:tabs>
        <w:jc w:val="both"/>
        <w:rPr>
          <w:color w:val="000000" w:themeColor="text1"/>
        </w:rPr>
      </w:pPr>
    </w:p>
    <w:p w:rsidR="001C0494" w:rsidRDefault="00436169" w:rsidP="00E4267B">
      <w:pPr>
        <w:tabs>
          <w:tab w:val="left" w:pos="720"/>
        </w:tabs>
        <w:jc w:val="both"/>
        <w:rPr>
          <w:color w:val="000000" w:themeColor="text1"/>
        </w:rPr>
      </w:pPr>
      <w:r>
        <w:rPr>
          <w:color w:val="000000" w:themeColor="text1"/>
        </w:rPr>
        <w:t>РЕШИЛ:</w:t>
      </w:r>
    </w:p>
    <w:p w:rsidR="00E4267B" w:rsidRDefault="00E4267B" w:rsidP="00E4267B">
      <w:pPr>
        <w:tabs>
          <w:tab w:val="left" w:pos="720"/>
        </w:tabs>
        <w:jc w:val="both"/>
        <w:rPr>
          <w:color w:val="000000" w:themeColor="text1"/>
        </w:rPr>
      </w:pPr>
    </w:p>
    <w:p w:rsidR="001C0494" w:rsidRDefault="00436169">
      <w:pPr>
        <w:pStyle w:val="af2"/>
        <w:numPr>
          <w:ilvl w:val="0"/>
          <w:numId w:val="2"/>
        </w:numPr>
        <w:ind w:left="0" w:firstLine="0"/>
        <w:jc w:val="both"/>
        <w:rPr>
          <w:color w:val="000000" w:themeColor="text1"/>
        </w:rPr>
      </w:pPr>
      <w:r>
        <w:rPr>
          <w:color w:val="000000" w:themeColor="text1"/>
        </w:rPr>
        <w:t xml:space="preserve">Утвердить «Положение о муниципальном контроле на автомобильном транспорте и в дорожном хозяйстве сельского поселения «село </w:t>
      </w:r>
      <w:r w:rsidR="00E4267B">
        <w:rPr>
          <w:color w:val="000000" w:themeColor="text1"/>
        </w:rPr>
        <w:t>Средние Пахачи</w:t>
      </w:r>
      <w:r>
        <w:rPr>
          <w:color w:val="000000" w:themeColor="text1"/>
        </w:rPr>
        <w:t>» согласно приложению №1.</w:t>
      </w:r>
    </w:p>
    <w:p w:rsidR="00E4267B" w:rsidRPr="00E4267B" w:rsidRDefault="00E4267B" w:rsidP="00E4267B">
      <w:pPr>
        <w:pStyle w:val="af2"/>
        <w:numPr>
          <w:ilvl w:val="0"/>
          <w:numId w:val="2"/>
        </w:numPr>
        <w:ind w:left="0" w:firstLine="0"/>
        <w:jc w:val="both"/>
        <w:rPr>
          <w:color w:val="000000" w:themeColor="text1"/>
        </w:rPr>
      </w:pPr>
      <w:r>
        <w:rPr>
          <w:color w:val="000000" w:themeColor="text1"/>
        </w:rPr>
        <w:t>Признать утратившим силу Р</w:t>
      </w:r>
      <w:r w:rsidRPr="00E4267B">
        <w:rPr>
          <w:color w:val="000000" w:themeColor="text1"/>
        </w:rPr>
        <w:t xml:space="preserve">ешение Совета депутатов сельского поселения «село Средние Пахачи» от </w:t>
      </w:r>
      <w:r>
        <w:rPr>
          <w:color w:val="000000" w:themeColor="text1"/>
        </w:rPr>
        <w:t>24.07.2025 г. № 9</w:t>
      </w:r>
      <w:r w:rsidRPr="00E4267B">
        <w:rPr>
          <w:color w:val="000000" w:themeColor="text1"/>
        </w:rPr>
        <w:t xml:space="preserve"> «Об утверждении Положения о муниципальном </w:t>
      </w:r>
      <w:r>
        <w:t>контроле на автомобильном транспорте, городском наземном транспорте и в дорожном хозяйстве на территории сельского поселения «село Средние Пахачи».</w:t>
      </w:r>
    </w:p>
    <w:p w:rsidR="001C0494" w:rsidRDefault="00436169">
      <w:pPr>
        <w:pStyle w:val="af2"/>
        <w:numPr>
          <w:ilvl w:val="0"/>
          <w:numId w:val="2"/>
        </w:numPr>
        <w:ind w:left="0" w:firstLine="0"/>
        <w:jc w:val="both"/>
      </w:pPr>
      <w:r>
        <w:t xml:space="preserve">Контроль за исполнением настоящего решения возложить на главу сельского поселения «село </w:t>
      </w:r>
      <w:r w:rsidR="00E4267B">
        <w:t>Средние Пахачи</w:t>
      </w:r>
      <w:r>
        <w:t>»</w:t>
      </w:r>
    </w:p>
    <w:p w:rsidR="001C0494" w:rsidRDefault="00436169">
      <w:pPr>
        <w:pStyle w:val="af2"/>
        <w:numPr>
          <w:ilvl w:val="0"/>
          <w:numId w:val="2"/>
        </w:numPr>
        <w:ind w:left="0" w:firstLine="0"/>
        <w:jc w:val="both"/>
      </w:pPr>
      <w:r>
        <w:t xml:space="preserve">Опубликовать настоящее Решение посредством размещения в информационном бюллетене «Вестник сельского поселения «село </w:t>
      </w:r>
      <w:r w:rsidR="00E4267B">
        <w:t>Средние Пахачи</w:t>
      </w:r>
      <w:r>
        <w:t xml:space="preserve">», а также на официальном сайте администрации МО СП «село </w:t>
      </w:r>
      <w:r w:rsidR="00E4267B">
        <w:t>Средние Пахачи</w:t>
      </w:r>
      <w:r>
        <w:t>» https://</w:t>
      </w:r>
      <w:r w:rsidR="00E4267B">
        <w:t>средниепахачи</w:t>
      </w:r>
      <w:r>
        <w:t>.рф/</w:t>
      </w:r>
    </w:p>
    <w:p w:rsidR="001C0494" w:rsidRDefault="00436169">
      <w:pPr>
        <w:pStyle w:val="af2"/>
        <w:numPr>
          <w:ilvl w:val="0"/>
          <w:numId w:val="2"/>
        </w:numPr>
        <w:ind w:left="0" w:firstLine="0"/>
        <w:jc w:val="both"/>
      </w:pPr>
      <w:r>
        <w:t>Настоящее решение вступает в силу после его официального опубликования.</w:t>
      </w:r>
    </w:p>
    <w:p w:rsidR="001C0494" w:rsidRDefault="001C0494">
      <w:pPr>
        <w:pStyle w:val="af2"/>
        <w:ind w:left="0"/>
        <w:jc w:val="both"/>
      </w:pPr>
    </w:p>
    <w:p w:rsidR="001C0494" w:rsidRDefault="001C0494">
      <w:pPr>
        <w:pStyle w:val="af2"/>
        <w:ind w:left="375"/>
        <w:jc w:val="both"/>
      </w:pPr>
    </w:p>
    <w:p w:rsidR="001C0494" w:rsidRDefault="001C0494" w:rsidP="00E4267B">
      <w:pPr>
        <w:jc w:val="both"/>
      </w:pPr>
    </w:p>
    <w:p w:rsidR="001C0494" w:rsidRDefault="00436169" w:rsidP="00E4267B">
      <w:r>
        <w:t xml:space="preserve">Глава МО СП «село </w:t>
      </w:r>
      <w:r w:rsidR="00E4267B">
        <w:t>Средние Пахачи</w:t>
      </w:r>
      <w:r>
        <w:t xml:space="preserve">»                                                   </w:t>
      </w:r>
      <w:r w:rsidR="00E4267B">
        <w:t xml:space="preserve">                   </w:t>
      </w:r>
      <w:r>
        <w:t xml:space="preserve"> </w:t>
      </w:r>
      <w:bookmarkEnd w:id="3"/>
      <w:r w:rsidR="00E4267B">
        <w:t>И.А. Феденко</w:t>
      </w:r>
    </w:p>
    <w:p w:rsidR="001C0494" w:rsidRDefault="001C0494">
      <w:pPr>
        <w:pStyle w:val="af2"/>
        <w:ind w:left="375"/>
      </w:pPr>
    </w:p>
    <w:p w:rsidR="001C0494" w:rsidRDefault="001C0494">
      <w:pPr>
        <w:pStyle w:val="af2"/>
        <w:ind w:left="375"/>
      </w:pPr>
    </w:p>
    <w:p w:rsidR="001C0494" w:rsidRDefault="001C0494">
      <w:pPr>
        <w:pStyle w:val="af2"/>
        <w:ind w:left="375"/>
      </w:pPr>
    </w:p>
    <w:p w:rsidR="001C0494" w:rsidRDefault="001C0494">
      <w:pPr>
        <w:pStyle w:val="af2"/>
        <w:ind w:left="375"/>
      </w:pPr>
    </w:p>
    <w:p w:rsidR="001C0494" w:rsidRDefault="001C0494">
      <w:pPr>
        <w:pStyle w:val="af2"/>
        <w:ind w:left="375"/>
      </w:pPr>
    </w:p>
    <w:p w:rsidR="001C0494" w:rsidRDefault="001C0494">
      <w:pPr>
        <w:pStyle w:val="af2"/>
        <w:ind w:left="375"/>
      </w:pPr>
    </w:p>
    <w:p w:rsidR="001C0494" w:rsidRDefault="001C0494">
      <w:pPr>
        <w:pStyle w:val="af2"/>
        <w:ind w:left="375"/>
      </w:pPr>
    </w:p>
    <w:p w:rsidR="001C0494" w:rsidRDefault="001C0494">
      <w:pPr>
        <w:pStyle w:val="af2"/>
        <w:ind w:left="375"/>
      </w:pPr>
    </w:p>
    <w:p w:rsidR="001C0494" w:rsidRDefault="001C0494">
      <w:pPr>
        <w:pStyle w:val="af2"/>
        <w:ind w:left="375"/>
      </w:pPr>
    </w:p>
    <w:tbl>
      <w:tblPr>
        <w:tblStyle w:val="af4"/>
        <w:tblW w:w="0" w:type="auto"/>
        <w:tblBorders>
          <w:top w:val="nil"/>
          <w:left w:val="nil"/>
          <w:bottom w:val="nil"/>
          <w:right w:val="nil"/>
          <w:insideH w:val="nil"/>
          <w:insideV w:val="nil"/>
        </w:tblBorders>
        <w:tblLayout w:type="fixed"/>
        <w:tblLook w:val="04A0"/>
      </w:tblPr>
      <w:tblGrid>
        <w:gridCol w:w="5920"/>
        <w:gridCol w:w="3650"/>
      </w:tblGrid>
      <w:tr w:rsidR="001C0494" w:rsidTr="00637CA8">
        <w:trPr>
          <w:trHeight w:val="1407"/>
        </w:trPr>
        <w:tc>
          <w:tcPr>
            <w:tcW w:w="5920" w:type="dxa"/>
            <w:tcBorders>
              <w:top w:val="nil"/>
              <w:left w:val="nil"/>
              <w:bottom w:val="nil"/>
              <w:right w:val="nil"/>
            </w:tcBorders>
          </w:tcPr>
          <w:p w:rsidR="001C0494" w:rsidRDefault="001C0494"/>
        </w:tc>
        <w:tc>
          <w:tcPr>
            <w:tcW w:w="3650" w:type="dxa"/>
            <w:tcBorders>
              <w:top w:val="nil"/>
              <w:left w:val="nil"/>
              <w:bottom w:val="nil"/>
              <w:right w:val="nil"/>
            </w:tcBorders>
          </w:tcPr>
          <w:p w:rsidR="001C0494" w:rsidRDefault="00436169">
            <w:pPr>
              <w:ind w:firstLine="36"/>
            </w:pPr>
            <w:r>
              <w:t>Приложение №1</w:t>
            </w:r>
          </w:p>
          <w:p w:rsidR="001C0494" w:rsidRDefault="00436169">
            <w:pPr>
              <w:jc w:val="both"/>
            </w:pPr>
            <w:r>
              <w:t xml:space="preserve">к решению Совета депутатов сельского поселения «село </w:t>
            </w:r>
            <w:r w:rsidR="00E4267B">
              <w:t>Средние Пахачи</w:t>
            </w:r>
            <w:r>
              <w:t>»</w:t>
            </w:r>
          </w:p>
          <w:p w:rsidR="001C0494" w:rsidRDefault="00E4267B">
            <w:pPr>
              <w:jc w:val="both"/>
            </w:pPr>
            <w:r>
              <w:t xml:space="preserve"> от 31.08.2026 </w:t>
            </w:r>
            <w:r w:rsidR="00436169">
              <w:t xml:space="preserve">г. № </w:t>
            </w:r>
            <w:r w:rsidR="000A13FA">
              <w:t>9</w:t>
            </w:r>
          </w:p>
        </w:tc>
      </w:tr>
    </w:tbl>
    <w:p w:rsidR="001C0494" w:rsidRDefault="001C0494">
      <w:pPr>
        <w:ind w:firstLine="567"/>
        <w:jc w:val="right"/>
      </w:pPr>
    </w:p>
    <w:p w:rsidR="001C0494" w:rsidRDefault="001C0494">
      <w:pPr>
        <w:ind w:firstLine="567"/>
        <w:jc w:val="right"/>
      </w:pPr>
    </w:p>
    <w:p w:rsidR="001C0494" w:rsidRDefault="00436169">
      <w:pPr>
        <w:jc w:val="center"/>
        <w:rPr>
          <w:b/>
        </w:rPr>
      </w:pPr>
      <w:r>
        <w:rPr>
          <w:b/>
        </w:rPr>
        <w:t xml:space="preserve">Положение </w:t>
      </w:r>
    </w:p>
    <w:p w:rsidR="001C0494" w:rsidRPr="000A13FA" w:rsidRDefault="00436169" w:rsidP="000A13FA">
      <w:pPr>
        <w:jc w:val="center"/>
      </w:pPr>
      <w:r>
        <w:rPr>
          <w:b/>
        </w:rPr>
        <w:t xml:space="preserve">о муниципальном контроле на автомобильном транспорте и в дорожном хозяйстве сельского поселения «село </w:t>
      </w:r>
      <w:r w:rsidR="00E4267B">
        <w:rPr>
          <w:b/>
        </w:rPr>
        <w:t>Средние Пахачи</w:t>
      </w:r>
      <w:r>
        <w:rPr>
          <w:b/>
        </w:rPr>
        <w:t>»</w:t>
      </w:r>
    </w:p>
    <w:p w:rsidR="001C0494" w:rsidRDefault="00436169" w:rsidP="000A13FA">
      <w:pPr>
        <w:pStyle w:val="ConsPlusNormal"/>
        <w:ind w:firstLine="0"/>
        <w:jc w:val="center"/>
        <w:rPr>
          <w:rFonts w:ascii="Times New Roman" w:hAnsi="Times New Roman"/>
          <w:b/>
          <w:sz w:val="24"/>
        </w:rPr>
      </w:pPr>
      <w:r>
        <w:rPr>
          <w:rFonts w:ascii="Times New Roman" w:hAnsi="Times New Roman"/>
          <w:b/>
          <w:sz w:val="24"/>
        </w:rPr>
        <w:t>Раздел 1. Общие положения</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1.1. Настоящее Положение устанавливает порядок осуществления муниципального контроля на автомобильном транспорте и в дорожном хозяйстве сельского поселения «село </w:t>
      </w:r>
      <w:r w:rsidR="00E4267B">
        <w:rPr>
          <w:rFonts w:ascii="Times New Roman" w:hAnsi="Times New Roman"/>
          <w:sz w:val="24"/>
        </w:rPr>
        <w:t>Средние Пахачи</w:t>
      </w:r>
      <w:r>
        <w:rPr>
          <w:rFonts w:ascii="Times New Roman" w:hAnsi="Times New Roman"/>
          <w:sz w:val="24"/>
        </w:rPr>
        <w:t>» (далее – муниципальный контроль на автомобильном транспорте).</w:t>
      </w:r>
    </w:p>
    <w:p w:rsidR="001C0494" w:rsidRDefault="00436169">
      <w:pPr>
        <w:ind w:firstLine="709"/>
        <w:jc w:val="both"/>
      </w:pPr>
      <w: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1C0494" w:rsidRDefault="00436169">
      <w:pPr>
        <w:ind w:firstLine="709"/>
        <w:jc w:val="both"/>
      </w:pPr>
      <w:r>
        <w:t xml:space="preserve">1) в области автомобильных дорог и дорожной деятельности, установленных в отношении автомобильных дорог местного значения сельского поселения «село </w:t>
      </w:r>
      <w:r w:rsidR="00E4267B">
        <w:t>Средние Пахачи</w:t>
      </w:r>
      <w:r>
        <w:t>» (далее – автомобильные дороги местного значения или автомобильные дороги общего пользования местного значения):</w:t>
      </w:r>
    </w:p>
    <w:p w:rsidR="001C0494" w:rsidRDefault="00436169">
      <w:pPr>
        <w:ind w:firstLine="709"/>
        <w:jc w:val="both"/>
      </w:pPr>
      <w: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1C0494" w:rsidRDefault="00436169">
      <w:pPr>
        <w:ind w:firstLine="709"/>
        <w:jc w:val="both"/>
      </w:pPr>
      <w: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1C0494" w:rsidRDefault="00436169">
      <w:pPr>
        <w:ind w:firstLine="709"/>
        <w:jc w:val="both"/>
      </w:pPr>
      <w: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1C0494" w:rsidRDefault="00436169">
      <w:pPr>
        <w:ind w:firstLine="709"/>
        <w:jc w:val="both"/>
      </w:pPr>
      <w: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1C0494" w:rsidRDefault="00436169">
      <w:pPr>
        <w:ind w:firstLine="709"/>
        <w:jc w:val="both"/>
      </w:pPr>
      <w:r>
        <w:t xml:space="preserve">1.3. Муниципальный контроль на автомобильном транспорте осуществляется администрацией сельского поселения «село </w:t>
      </w:r>
      <w:r w:rsidR="00E4267B">
        <w:t>Средние Пахачи</w:t>
      </w:r>
      <w:r>
        <w:t>» (далее – администрация).</w:t>
      </w:r>
    </w:p>
    <w:p w:rsidR="001C0494" w:rsidRDefault="00436169">
      <w:pPr>
        <w:ind w:firstLine="709"/>
        <w:jc w:val="both"/>
      </w:pPr>
      <w:r>
        <w:t xml:space="preserve">1.4. Должностными лицами администрации, уполномоченными осуществлять муниципальный контроль на автомобильном транспорте, являются глава администрации сельского поселения «село </w:t>
      </w:r>
      <w:r w:rsidR="00E4267B">
        <w:t>Средние Пахачи</w:t>
      </w:r>
      <w:r>
        <w:t xml:space="preserve">», заместитель главы сельского поселения «село </w:t>
      </w:r>
      <w:r w:rsidR="00E4267B">
        <w:t>Средние Пахачи</w:t>
      </w:r>
      <w:r>
        <w:t>» (далее также – должностные лица, уполномоченные осуществлять муниципальный контроль на автомобильном транспорте).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1C0494" w:rsidRDefault="00436169">
      <w:pPr>
        <w:ind w:firstLine="709"/>
        <w:jc w:val="both"/>
      </w:pPr>
      <w: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1C0494" w:rsidRDefault="00436169">
      <w:pPr>
        <w:ind w:firstLine="709"/>
        <w:jc w:val="both"/>
      </w:pPr>
      <w:r>
        <w:lastRenderedPageBreak/>
        <w:t xml:space="preserve">В случае проведения контрольных мероприятий, предусматривающих взаимодействие с контролируемым лицом, инспектор обязан не препятствовать присутствию контролируемых лиц, их представителей, а с согласия указанных лиц –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Камчатском крае в порядке, установленном </w:t>
      </w:r>
      <w:r w:rsidR="000A13FA">
        <w:t xml:space="preserve">частью 3 статьи 29 Федерального </w:t>
      </w:r>
      <w:r>
        <w:t xml:space="preserve">закона </w:t>
      </w:r>
      <w:r>
        <w:br/>
        <w:t>№ 248-ФЗ.</w:t>
      </w:r>
    </w:p>
    <w:p w:rsidR="001C0494" w:rsidRDefault="00436169">
      <w:pPr>
        <w:ind w:firstLine="709"/>
        <w:jc w:val="both"/>
      </w:pPr>
      <w:r>
        <w:t>1.5.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 наземного электрического транспорта», 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rsidR="001C0494" w:rsidRDefault="00436169">
      <w:pPr>
        <w:pStyle w:val="ConsPlusNormal"/>
        <w:ind w:firstLine="709"/>
        <w:jc w:val="both"/>
        <w:rPr>
          <w:rFonts w:ascii="Times New Roman" w:hAnsi="Times New Roman"/>
          <w:sz w:val="24"/>
        </w:rPr>
      </w:pPr>
      <w:r>
        <w:rPr>
          <w:rFonts w:ascii="Times New Roman" w:hAnsi="Times New Roman"/>
          <w:sz w:val="24"/>
        </w:rPr>
        <w:t>1.6. Объектами муниципального контроля на автомобильном транспорте являются:</w:t>
      </w:r>
    </w:p>
    <w:p w:rsidR="001C0494" w:rsidRDefault="00436169">
      <w:pPr>
        <w:pStyle w:val="ConsPlusNormal"/>
        <w:ind w:firstLine="709"/>
        <w:jc w:val="both"/>
        <w:rPr>
          <w:rFonts w:ascii="Times New Roman" w:hAnsi="Times New Roman"/>
          <w:sz w:val="24"/>
        </w:rPr>
      </w:pPr>
      <w:r>
        <w:rPr>
          <w:rFonts w:ascii="Times New Roman" w:hAnsi="Times New Roman"/>
          <w:sz w:val="24"/>
        </w:rPr>
        <w:t>1) деятельность, действия (бездействие) контролируемых лиц 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rsidR="001C0494" w:rsidRDefault="00436169">
      <w:pPr>
        <w:pStyle w:val="ConsPlusNormal"/>
        <w:ind w:firstLine="709"/>
        <w:jc w:val="both"/>
        <w:rPr>
          <w:rFonts w:ascii="Times New Roman" w:hAnsi="Times New Roman"/>
          <w:sz w:val="24"/>
        </w:rPr>
      </w:pPr>
      <w:r>
        <w:rPr>
          <w:rFonts w:ascii="Times New Roman" w:hAnsi="Times New Roman"/>
          <w:sz w:val="24"/>
        </w:rPr>
        <w:t>а) использованию полос отвода и (или) придорожных полос автомобильных дорог общего пользования местного значения;</w:t>
      </w:r>
    </w:p>
    <w:p w:rsidR="001C0494" w:rsidRDefault="00436169">
      <w:pPr>
        <w:pStyle w:val="ConsPlusNormal"/>
        <w:ind w:firstLine="709"/>
        <w:jc w:val="both"/>
        <w:rPr>
          <w:rFonts w:ascii="Times New Roman" w:hAnsi="Times New Roman"/>
          <w:sz w:val="24"/>
        </w:rPr>
      </w:pPr>
      <w:r>
        <w:rPr>
          <w:rFonts w:ascii="Times New Roman" w:hAnsi="Times New Roman"/>
          <w:sz w:val="24"/>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1C0494" w:rsidRDefault="00436169">
      <w:pPr>
        <w:pStyle w:val="ConsPlusNormal"/>
        <w:ind w:firstLine="709"/>
        <w:jc w:val="both"/>
        <w:rPr>
          <w:rFonts w:ascii="Times New Roman" w:hAnsi="Times New Roman"/>
          <w:sz w:val="24"/>
        </w:rPr>
      </w:pPr>
      <w:r>
        <w:rPr>
          <w:rFonts w:ascii="Times New Roman" w:hAnsi="Times New Roman"/>
          <w:sz w:val="24"/>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1C0494" w:rsidRDefault="00436169">
      <w:pPr>
        <w:pStyle w:val="ConsPlusNormal"/>
        <w:ind w:firstLine="709"/>
        <w:jc w:val="both"/>
        <w:rPr>
          <w:rFonts w:ascii="Times New Roman" w:hAnsi="Times New Roman"/>
          <w:sz w:val="24"/>
        </w:rPr>
      </w:pPr>
      <w:r>
        <w:rPr>
          <w:rFonts w:ascii="Times New Roman" w:hAnsi="Times New Roman"/>
          <w:sz w:val="24"/>
        </w:rPr>
        <w:t>2) результаты деятельности контролируемых лиц, в том числе услуги в области использования автомобильных дорог и осуществления дорожной деятельности, к которым предъявляются обязательные требования по:</w:t>
      </w:r>
    </w:p>
    <w:p w:rsidR="001C0494" w:rsidRDefault="00436169">
      <w:pPr>
        <w:pStyle w:val="ConsPlusNormal"/>
        <w:ind w:firstLine="709"/>
        <w:jc w:val="both"/>
        <w:rPr>
          <w:rFonts w:ascii="Times New Roman" w:hAnsi="Times New Roman"/>
          <w:sz w:val="24"/>
        </w:rPr>
      </w:pPr>
      <w:r>
        <w:rPr>
          <w:rFonts w:ascii="Times New Roman" w:hAnsi="Times New Roman"/>
          <w:sz w:val="24"/>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1C0494" w:rsidRDefault="00436169">
      <w:pPr>
        <w:pStyle w:val="ConsPlusNormal"/>
        <w:ind w:firstLine="709"/>
        <w:jc w:val="both"/>
        <w:rPr>
          <w:rFonts w:ascii="Times New Roman" w:hAnsi="Times New Roman"/>
          <w:sz w:val="24"/>
        </w:rPr>
      </w:pPr>
      <w:r>
        <w:rPr>
          <w:rFonts w:ascii="Times New Roman" w:hAnsi="Times New Roman"/>
          <w:sz w:val="24"/>
        </w:rPr>
        <w:t>б) внесению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1C0494" w:rsidRDefault="00436169">
      <w:pPr>
        <w:pStyle w:val="ConsPlusNormal"/>
        <w:ind w:firstLine="709"/>
        <w:jc w:val="both"/>
        <w:rPr>
          <w:rFonts w:ascii="Times New Roman" w:hAnsi="Times New Roman"/>
          <w:sz w:val="24"/>
        </w:rPr>
      </w:pPr>
      <w:r>
        <w:rPr>
          <w:rFonts w:ascii="Times New Roman" w:hAnsi="Times New Roman"/>
          <w:sz w:val="24"/>
        </w:rPr>
        <w:t>в) внесению платы за присоединение объектов дорожного сервиса к автомобильным дорогам общего пользования местного значения;</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г)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rsidR="001C0494" w:rsidRDefault="00436169">
      <w:pPr>
        <w:pStyle w:val="ConsPlusNormal"/>
        <w:ind w:firstLine="709"/>
        <w:jc w:val="both"/>
        <w:rPr>
          <w:rFonts w:ascii="Times New Roman" w:hAnsi="Times New Roman"/>
          <w:sz w:val="24"/>
        </w:rPr>
      </w:pPr>
      <w:r>
        <w:rPr>
          <w:rFonts w:ascii="Times New Roman" w:hAnsi="Times New Roman"/>
          <w:sz w:val="24"/>
        </w:rPr>
        <w:t>д)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w:t>
      </w:r>
      <w:r>
        <w:rPr>
          <w:rFonts w:ascii="Times New Roman" w:hAnsi="Times New Roman"/>
          <w:sz w:val="24"/>
        </w:rPr>
        <w:lastRenderedPageBreak/>
        <w:t>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1C0494" w:rsidRDefault="00436169">
      <w:pPr>
        <w:pStyle w:val="ConsPlusNormal"/>
        <w:ind w:firstLine="709"/>
        <w:jc w:val="both"/>
        <w:rPr>
          <w:rFonts w:ascii="Times New Roman" w:hAnsi="Times New Roman"/>
          <w:sz w:val="24"/>
        </w:rPr>
      </w:pPr>
      <w:r>
        <w:rPr>
          <w:rFonts w:ascii="Times New Roman" w:hAnsi="Times New Roman"/>
          <w:sz w:val="24"/>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1C0494" w:rsidRDefault="00436169">
      <w:pPr>
        <w:pStyle w:val="ConsPlusNormal"/>
        <w:ind w:firstLine="709"/>
        <w:jc w:val="both"/>
        <w:rPr>
          <w:rFonts w:ascii="Times New Roman" w:hAnsi="Times New Roman"/>
          <w:sz w:val="24"/>
        </w:rPr>
      </w:pPr>
      <w:r>
        <w:rPr>
          <w:rFonts w:ascii="Times New Roman" w:hAnsi="Times New Roman"/>
          <w:sz w:val="24"/>
        </w:rPr>
        <w:t>б) придорожные полосы и полосы отвода автомобильных дорог общего пользования местного значения;</w:t>
      </w:r>
    </w:p>
    <w:p w:rsidR="001C0494" w:rsidRDefault="00436169">
      <w:pPr>
        <w:pStyle w:val="ConsPlusNormal"/>
        <w:ind w:firstLine="709"/>
        <w:jc w:val="both"/>
        <w:rPr>
          <w:rFonts w:ascii="Times New Roman" w:hAnsi="Times New Roman"/>
          <w:sz w:val="24"/>
        </w:rPr>
      </w:pPr>
      <w:r>
        <w:rPr>
          <w:rFonts w:ascii="Times New Roman" w:hAnsi="Times New Roman"/>
          <w:sz w:val="24"/>
        </w:rPr>
        <w:t>в) автомобильная дорога общего пользования местного значения и искусственные дорожные сооружения на ней;</w:t>
      </w:r>
    </w:p>
    <w:p w:rsidR="001C0494" w:rsidRDefault="00436169">
      <w:pPr>
        <w:pStyle w:val="ConsPlusNormal"/>
        <w:ind w:firstLine="709"/>
        <w:jc w:val="both"/>
        <w:rPr>
          <w:rFonts w:ascii="Times New Roman" w:hAnsi="Times New Roman"/>
          <w:sz w:val="24"/>
        </w:rPr>
      </w:pPr>
      <w:r>
        <w:rPr>
          <w:rFonts w:ascii="Times New Roman" w:hAnsi="Times New Roman"/>
          <w:sz w:val="24"/>
        </w:rPr>
        <w:t>г) примыкания к автомобильным дорогам местного значения, в том числе примыкания объектов дорожного сервиса.</w:t>
      </w:r>
    </w:p>
    <w:p w:rsidR="001C0494" w:rsidRPr="000A13FA" w:rsidRDefault="00436169" w:rsidP="000A13FA">
      <w:pPr>
        <w:pStyle w:val="ConsPlusNormal"/>
        <w:ind w:firstLine="709"/>
        <w:jc w:val="both"/>
        <w:rPr>
          <w:rFonts w:ascii="Times New Roman" w:hAnsi="Times New Roman"/>
          <w:sz w:val="24"/>
        </w:rPr>
      </w:pPr>
      <w:r>
        <w:rPr>
          <w:rFonts w:ascii="Times New Roman" w:hAnsi="Times New Roman"/>
          <w:sz w:val="24"/>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w:t>
      </w:r>
    </w:p>
    <w:p w:rsidR="001C0494" w:rsidRPr="000A13FA" w:rsidRDefault="00436169" w:rsidP="000A13FA">
      <w:pPr>
        <w:pStyle w:val="ConsPlusNormal"/>
        <w:ind w:firstLine="0"/>
        <w:jc w:val="center"/>
        <w:rPr>
          <w:rFonts w:ascii="Times New Roman" w:hAnsi="Times New Roman"/>
          <w:b/>
          <w:sz w:val="24"/>
        </w:rPr>
      </w:pPr>
      <w:r>
        <w:rPr>
          <w:rFonts w:ascii="Times New Roman" w:hAnsi="Times New Roman"/>
          <w:b/>
          <w:sz w:val="24"/>
        </w:rPr>
        <w:t>Раздел 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rsidR="001C0494" w:rsidRDefault="00436169">
      <w:pPr>
        <w:pStyle w:val="ConsPlusNormal"/>
        <w:ind w:firstLine="709"/>
        <w:jc w:val="both"/>
        <w:rPr>
          <w:rFonts w:ascii="Times New Roman" w:hAnsi="Times New Roman"/>
          <w:sz w:val="24"/>
        </w:rPr>
      </w:pPr>
      <w:r>
        <w:rPr>
          <w:rFonts w:ascii="Times New Roman" w:hAnsi="Times New Roman"/>
          <w:sz w:val="24"/>
        </w:rPr>
        <w:t>2.1. Администрация осуществляет муниципальный контроль на автомобильном транспорте на основе управления рисками причинения вреда (ущерба).</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7" w:history="1">
        <w:r>
          <w:rPr>
            <w:rStyle w:val="a5"/>
            <w:rFonts w:ascii="Times New Roman" w:hAnsi="Times New Roman"/>
            <w:color w:val="000000"/>
            <w:sz w:val="24"/>
            <w:u w:val="none"/>
          </w:rPr>
          <w:t>законо</w:t>
        </w:r>
      </w:hyperlink>
      <w:r>
        <w:rPr>
          <w:rFonts w:ascii="Times New Roman" w:hAnsi="Times New Roman"/>
          <w:sz w:val="24"/>
        </w:rPr>
        <w:t>м № 248-ФЗ.</w:t>
      </w:r>
    </w:p>
    <w:p w:rsidR="001C0494" w:rsidRDefault="00436169">
      <w:pPr>
        <w:pStyle w:val="ConsPlusNormal"/>
        <w:ind w:firstLine="709"/>
        <w:jc w:val="both"/>
        <w:rPr>
          <w:rFonts w:ascii="Times New Roman" w:hAnsi="Times New Roman"/>
          <w:sz w:val="24"/>
        </w:rPr>
      </w:pPr>
      <w:r>
        <w:rPr>
          <w:rFonts w:ascii="Times New Roman" w:hAnsi="Times New Roman"/>
          <w:sz w:val="24"/>
        </w:rPr>
        <w:t>2.3. Отнесение администрацией предусмотренных пунктом 1.7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c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rsidR="001C0494" w:rsidRDefault="00436169">
      <w:pPr>
        <w:pStyle w:val="ConsPlusNormal"/>
        <w:ind w:firstLine="709"/>
        <w:jc w:val="both"/>
        <w:rPr>
          <w:rFonts w:ascii="Times New Roman" w:hAnsi="Times New Roman"/>
          <w:sz w:val="24"/>
        </w:rPr>
      </w:pPr>
      <w:r>
        <w:rPr>
          <w:rFonts w:ascii="Times New Roman" w:hAnsi="Times New Roman"/>
          <w:sz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1C0494" w:rsidRDefault="00436169">
      <w:pPr>
        <w:pStyle w:val="ConsPlusNormal"/>
        <w:ind w:firstLine="709"/>
        <w:jc w:val="both"/>
        <w:rPr>
          <w:rFonts w:ascii="Times New Roman" w:hAnsi="Times New Roman"/>
          <w:sz w:val="24"/>
        </w:rPr>
      </w:pPr>
      <w:r>
        <w:rPr>
          <w:rFonts w:ascii="Times New Roman" w:hAnsi="Times New Roman"/>
          <w:sz w:val="24"/>
        </w:rPr>
        <w:t>При отнесении администрацией объектов контроля к категориям риска используются в том числе:</w:t>
      </w:r>
    </w:p>
    <w:p w:rsidR="001C0494" w:rsidRDefault="00436169">
      <w:pPr>
        <w:pStyle w:val="ConsPlusNormal"/>
        <w:ind w:firstLine="709"/>
        <w:jc w:val="both"/>
        <w:rPr>
          <w:rFonts w:ascii="Times New Roman" w:hAnsi="Times New Roman"/>
          <w:sz w:val="24"/>
        </w:rPr>
      </w:pPr>
      <w:r>
        <w:rPr>
          <w:rFonts w:ascii="Times New Roman" w:hAnsi="Times New Roman"/>
          <w:sz w:val="24"/>
        </w:rPr>
        <w:t>1) сведения, содержащиеся в Едином государственном реестре недвижимости;</w:t>
      </w:r>
    </w:p>
    <w:p w:rsidR="001C0494" w:rsidRDefault="00436169">
      <w:pPr>
        <w:pStyle w:val="ConsPlusNormal"/>
        <w:ind w:firstLine="709"/>
        <w:jc w:val="both"/>
        <w:rPr>
          <w:rFonts w:ascii="Times New Roman" w:hAnsi="Times New Roman"/>
          <w:sz w:val="24"/>
        </w:rPr>
      </w:pPr>
      <w:r>
        <w:rPr>
          <w:rFonts w:ascii="Times New Roman" w:hAnsi="Times New Roman"/>
          <w:sz w:val="24"/>
        </w:rPr>
        <w:t>2) сведения, получаемые при проведении должностными лицами контрольных мероприятий без взаимодействия с контролируемыми лицами;</w:t>
      </w:r>
    </w:p>
    <w:p w:rsidR="001C0494" w:rsidRDefault="00436169">
      <w:pPr>
        <w:pStyle w:val="ConsPlusNormal"/>
        <w:ind w:firstLine="709"/>
        <w:jc w:val="both"/>
        <w:rPr>
          <w:rFonts w:ascii="Times New Roman" w:hAnsi="Times New Roman"/>
          <w:sz w:val="24"/>
        </w:rPr>
      </w:pPr>
      <w:r>
        <w:rPr>
          <w:rFonts w:ascii="Times New Roman" w:hAnsi="Times New Roman"/>
          <w:sz w:val="24"/>
        </w:rPr>
        <w:t>3) иные сведения, содержащиеся в администрации.</w:t>
      </w:r>
    </w:p>
    <w:p w:rsidR="001C0494" w:rsidRDefault="00436169">
      <w:pPr>
        <w:pStyle w:val="ConsPlusNormal"/>
        <w:ind w:firstLine="709"/>
        <w:jc w:val="both"/>
        <w:rPr>
          <w:rFonts w:ascii="Times New Roman" w:hAnsi="Times New Roman"/>
          <w:sz w:val="24"/>
        </w:rPr>
      </w:pPr>
      <w:r>
        <w:rPr>
          <w:rFonts w:ascii="Times New Roman" w:hAnsi="Times New Roman"/>
          <w:sz w:val="24"/>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rsidR="001C0494" w:rsidRDefault="00436169">
      <w:pPr>
        <w:ind w:firstLine="709"/>
      </w:pPr>
      <w:r>
        <w:t>1. средний риск;</w:t>
      </w:r>
    </w:p>
    <w:p w:rsidR="001C0494" w:rsidRDefault="00436169">
      <w:pPr>
        <w:ind w:firstLine="709"/>
      </w:pPr>
      <w:r>
        <w:t>2. умеренный риск;</w:t>
      </w:r>
    </w:p>
    <w:p w:rsidR="001C0494" w:rsidRDefault="00436169">
      <w:pPr>
        <w:ind w:firstLine="709"/>
      </w:pPr>
      <w:r>
        <w:t>3. низкий риск.</w:t>
      </w:r>
    </w:p>
    <w:p w:rsidR="001C0494" w:rsidRDefault="00436169">
      <w:pPr>
        <w:ind w:firstLine="709"/>
      </w:pPr>
      <w:r>
        <w:t>Объект контроля считается отнесённым к одной из категорий риска после внесения сведений в единый реестр видов контроля в соответствии с пунктом 3 статьи 24 Федерального закона № 248-ФЗ».</w:t>
      </w:r>
    </w:p>
    <w:p w:rsidR="001C0494" w:rsidRDefault="00436169">
      <w:pPr>
        <w:pStyle w:val="ConsPlusNormal"/>
        <w:ind w:firstLine="709"/>
        <w:jc w:val="both"/>
        <w:rPr>
          <w:rFonts w:ascii="Times New Roman" w:hAnsi="Times New Roman"/>
          <w:sz w:val="24"/>
        </w:rPr>
      </w:pPr>
      <w:r>
        <w:rPr>
          <w:rFonts w:ascii="Times New Roman" w:hAnsi="Times New Roman"/>
          <w:sz w:val="24"/>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1C0494" w:rsidRDefault="00436169">
      <w:pPr>
        <w:pStyle w:val="ConsPlusNormal"/>
        <w:ind w:firstLine="709"/>
        <w:jc w:val="both"/>
        <w:rPr>
          <w:rFonts w:ascii="Times New Roman" w:hAnsi="Times New Roman"/>
          <w:sz w:val="24"/>
        </w:rPr>
      </w:pPr>
      <w:r>
        <w:rPr>
          <w:rFonts w:ascii="Times New Roman" w:hAnsi="Times New Roman"/>
          <w:sz w:val="24"/>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1C0494" w:rsidRDefault="00436169">
      <w:pPr>
        <w:pStyle w:val="ConsPlusNormal"/>
        <w:ind w:firstLine="709"/>
        <w:jc w:val="both"/>
        <w:rPr>
          <w:rFonts w:ascii="Times New Roman" w:hAnsi="Times New Roman"/>
          <w:sz w:val="24"/>
        </w:rPr>
      </w:pPr>
      <w:r>
        <w:rPr>
          <w:rFonts w:ascii="Times New Roman" w:hAnsi="Times New Roman"/>
          <w:sz w:val="24"/>
        </w:rPr>
        <w:lastRenderedPageBreak/>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rsidR="001C0494" w:rsidRPr="000A13FA" w:rsidRDefault="00436169" w:rsidP="000A13FA">
      <w:pPr>
        <w:pStyle w:val="ConsPlusNormal"/>
        <w:ind w:firstLine="709"/>
        <w:jc w:val="both"/>
        <w:rPr>
          <w:rFonts w:ascii="Times New Roman" w:hAnsi="Times New Roman"/>
          <w:sz w:val="24"/>
        </w:rPr>
      </w:pPr>
      <w:r>
        <w:rPr>
          <w:rFonts w:ascii="Times New Roman" w:hAnsi="Times New Roman"/>
          <w:sz w:val="24"/>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1C0494" w:rsidRDefault="00436169" w:rsidP="000A13FA">
      <w:pPr>
        <w:pStyle w:val="ConsPlusNormal"/>
        <w:ind w:firstLine="0"/>
        <w:jc w:val="center"/>
        <w:rPr>
          <w:rFonts w:ascii="Times New Roman" w:hAnsi="Times New Roman"/>
          <w:b/>
          <w:sz w:val="24"/>
        </w:rPr>
      </w:pPr>
      <w:r>
        <w:rPr>
          <w:rFonts w:ascii="Times New Roman" w:hAnsi="Times New Roman"/>
          <w:b/>
          <w:sz w:val="24"/>
        </w:rPr>
        <w:t>Раздел 3. Профилактика рисков причинения вреда (ущерба) охраняемым законом ценностям</w:t>
      </w:r>
    </w:p>
    <w:p w:rsidR="001C0494" w:rsidRDefault="00436169">
      <w:pPr>
        <w:pStyle w:val="ConsPlusNormal"/>
        <w:ind w:firstLine="709"/>
        <w:jc w:val="both"/>
        <w:rPr>
          <w:rFonts w:ascii="Times New Roman" w:hAnsi="Times New Roman"/>
          <w:sz w:val="24"/>
        </w:rPr>
      </w:pPr>
      <w:r>
        <w:rPr>
          <w:rFonts w:ascii="Times New Roman" w:hAnsi="Times New Roman"/>
          <w:sz w:val="24"/>
        </w:rPr>
        <w:t>3.1.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1C0494" w:rsidRDefault="00436169">
      <w:pPr>
        <w:pStyle w:val="ConsPlusNormal"/>
        <w:ind w:firstLine="709"/>
        <w:jc w:val="both"/>
        <w:rPr>
          <w:rFonts w:ascii="Times New Roman" w:hAnsi="Times New Roman"/>
          <w:sz w:val="24"/>
        </w:rPr>
      </w:pPr>
      <w:r>
        <w:rPr>
          <w:rFonts w:ascii="Times New Roman" w:hAnsi="Times New Roman"/>
          <w:sz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1C0494" w:rsidRDefault="00436169">
      <w:pPr>
        <w:pStyle w:val="ConsPlusNormal"/>
        <w:ind w:firstLine="709"/>
        <w:jc w:val="both"/>
        <w:rPr>
          <w:rFonts w:ascii="Times New Roman" w:hAnsi="Times New Roman"/>
          <w:sz w:val="24"/>
        </w:rPr>
      </w:pPr>
      <w:r>
        <w:rPr>
          <w:rFonts w:ascii="Times New Roman" w:hAnsi="Times New Roman"/>
          <w:sz w:val="24"/>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C0494" w:rsidRDefault="00436169">
      <w:pPr>
        <w:pStyle w:val="ConsPlusNormal"/>
        <w:ind w:firstLine="709"/>
        <w:jc w:val="both"/>
        <w:rPr>
          <w:rFonts w:ascii="Times New Roman" w:hAnsi="Times New Roman"/>
          <w:sz w:val="24"/>
        </w:rPr>
      </w:pPr>
      <w:r>
        <w:rPr>
          <w:rFonts w:ascii="Times New Roman" w:hAnsi="Times New Roman"/>
          <w:sz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сельского поселения «село </w:t>
      </w:r>
      <w:r w:rsidR="00E4267B">
        <w:rPr>
          <w:rFonts w:ascii="Times New Roman" w:hAnsi="Times New Roman"/>
          <w:sz w:val="24"/>
        </w:rPr>
        <w:t>Средние Пахачи</w:t>
      </w:r>
      <w:r>
        <w:rPr>
          <w:rFonts w:ascii="Times New Roman" w:hAnsi="Times New Roman"/>
          <w:sz w:val="24"/>
        </w:rPr>
        <w:t>» (далее – Глава)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1C0494" w:rsidRDefault="00436169">
      <w:pPr>
        <w:pStyle w:val="ConsPlusNormal"/>
        <w:ind w:firstLine="709"/>
        <w:jc w:val="both"/>
        <w:rPr>
          <w:rFonts w:ascii="Times New Roman" w:hAnsi="Times New Roman"/>
          <w:sz w:val="24"/>
        </w:rPr>
      </w:pPr>
      <w:r>
        <w:rPr>
          <w:rFonts w:ascii="Times New Roman" w:hAnsi="Times New Roman"/>
          <w:sz w:val="24"/>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1C0494" w:rsidRDefault="00436169">
      <w:pPr>
        <w:pStyle w:val="ConsPlusNormal"/>
        <w:ind w:firstLine="709"/>
        <w:jc w:val="both"/>
        <w:rPr>
          <w:rFonts w:ascii="Times New Roman" w:hAnsi="Times New Roman"/>
          <w:sz w:val="24"/>
        </w:rPr>
      </w:pPr>
      <w:r>
        <w:rPr>
          <w:rFonts w:ascii="Times New Roman" w:hAnsi="Times New Roman"/>
          <w:sz w:val="24"/>
        </w:rPr>
        <w:t>1) информирование;</w:t>
      </w:r>
    </w:p>
    <w:p w:rsidR="001C0494" w:rsidRDefault="00436169">
      <w:pPr>
        <w:pStyle w:val="ConsPlusNormal"/>
        <w:ind w:firstLine="709"/>
        <w:jc w:val="both"/>
        <w:rPr>
          <w:rFonts w:ascii="Times New Roman" w:hAnsi="Times New Roman"/>
          <w:sz w:val="24"/>
        </w:rPr>
      </w:pPr>
      <w:r>
        <w:rPr>
          <w:rFonts w:ascii="Times New Roman" w:hAnsi="Times New Roman"/>
          <w:sz w:val="24"/>
        </w:rPr>
        <w:t>2) объявление предостережения;</w:t>
      </w:r>
    </w:p>
    <w:p w:rsidR="001C0494" w:rsidRDefault="00436169">
      <w:pPr>
        <w:pStyle w:val="ConsPlusNormal"/>
        <w:ind w:firstLine="709"/>
        <w:jc w:val="both"/>
        <w:rPr>
          <w:rFonts w:ascii="Times New Roman" w:hAnsi="Times New Roman"/>
          <w:sz w:val="24"/>
        </w:rPr>
      </w:pPr>
      <w:r>
        <w:rPr>
          <w:rFonts w:ascii="Times New Roman" w:hAnsi="Times New Roman"/>
          <w:sz w:val="24"/>
        </w:rPr>
        <w:t>3) консультирование;</w:t>
      </w:r>
    </w:p>
    <w:p w:rsidR="001C0494" w:rsidRDefault="00436169">
      <w:pPr>
        <w:pStyle w:val="ConsPlusNormal"/>
        <w:ind w:firstLine="709"/>
        <w:jc w:val="both"/>
        <w:rPr>
          <w:rFonts w:ascii="Times New Roman" w:hAnsi="Times New Roman"/>
          <w:sz w:val="24"/>
        </w:rPr>
      </w:pPr>
      <w:r>
        <w:rPr>
          <w:rFonts w:ascii="Times New Roman" w:hAnsi="Times New Roman"/>
          <w:sz w:val="24"/>
        </w:rPr>
        <w:t>4) профилактический визит.</w:t>
      </w:r>
    </w:p>
    <w:p w:rsidR="001C0494" w:rsidRDefault="00436169">
      <w:pPr>
        <w:ind w:firstLine="709"/>
        <w:jc w:val="both"/>
      </w:pPr>
      <w: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Pr>
          <w:highlight w:val="white"/>
        </w:rPr>
        <w:t xml:space="preserve"> через личные кабинеты контролируемых лиц в государственных информационных системах (при их наличии) и в иных формах.</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Pr>
            <w:rStyle w:val="a5"/>
            <w:rFonts w:ascii="Times New Roman" w:hAnsi="Times New Roman"/>
            <w:color w:val="000000"/>
            <w:sz w:val="24"/>
            <w:u w:val="none"/>
          </w:rPr>
          <w:t>частью 3 статьи 46</w:t>
        </w:r>
      </w:hyperlink>
      <w:r>
        <w:rPr>
          <w:rFonts w:ascii="Times New Roman" w:hAnsi="Times New Roman"/>
          <w:sz w:val="24"/>
        </w:rPr>
        <w:t xml:space="preserve"> Федерального закона № 248-ФЗ.</w:t>
      </w:r>
    </w:p>
    <w:p w:rsidR="001C0494" w:rsidRDefault="00436169">
      <w:pPr>
        <w:pStyle w:val="ConsPlusNormal"/>
        <w:ind w:firstLine="709"/>
        <w:jc w:val="both"/>
        <w:rPr>
          <w:rFonts w:ascii="Times New Roman" w:hAnsi="Times New Roman"/>
          <w:sz w:val="24"/>
        </w:rPr>
      </w:pPr>
      <w:r>
        <w:rPr>
          <w:rFonts w:ascii="Times New Roman" w:hAnsi="Times New Roman"/>
          <w:sz w:val="24"/>
        </w:rPr>
        <w:t>Администрация также вправе информировать население муниципального образования</w:t>
      </w:r>
      <w:r w:rsidR="000A13FA">
        <w:rPr>
          <w:rFonts w:ascii="Times New Roman" w:hAnsi="Times New Roman"/>
          <w:sz w:val="24"/>
        </w:rPr>
        <w:t xml:space="preserve"> </w:t>
      </w:r>
      <w:r>
        <w:rPr>
          <w:rFonts w:ascii="Times New Roman" w:hAnsi="Times New Roman"/>
          <w:sz w:val="24"/>
        </w:rPr>
        <w:t xml:space="preserve">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w:t>
      </w:r>
      <w:r>
        <w:rPr>
          <w:rFonts w:ascii="Times New Roman" w:hAnsi="Times New Roman"/>
          <w:sz w:val="24"/>
        </w:rPr>
        <w:lastRenderedPageBreak/>
        <w:t>интенсивности контрольных мероприятий, проводимых в отношении объектов контроля, исходя из их отнесения к соответствующей категории риска.</w:t>
      </w:r>
    </w:p>
    <w:p w:rsidR="001C0494" w:rsidRDefault="00436169">
      <w:pPr>
        <w:pStyle w:val="ConsPlusNormal"/>
        <w:ind w:firstLine="709"/>
        <w:jc w:val="both"/>
        <w:rPr>
          <w:rFonts w:ascii="Times New Roman" w:hAnsi="Times New Roman"/>
          <w:sz w:val="24"/>
        </w:rPr>
      </w:pPr>
      <w:r>
        <w:rPr>
          <w:rFonts w:ascii="Times New Roman" w:hAnsi="Times New Roman"/>
          <w:sz w:val="24"/>
        </w:rPr>
        <w:t>3.7.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1C0494" w:rsidRDefault="00436169">
      <w:pPr>
        <w:pStyle w:val="ConsPlusNormal"/>
        <w:ind w:firstLine="709"/>
        <w:jc w:val="both"/>
        <w:rPr>
          <w:rFonts w:ascii="Times New Roman" w:hAnsi="Times New Roman"/>
          <w:sz w:val="24"/>
        </w:rPr>
      </w:pPr>
      <w:r>
        <w:rPr>
          <w:rFonts w:ascii="Times New Roman" w:hAnsi="Times New Roman"/>
          <w:sz w:val="24"/>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1C0494" w:rsidRDefault="00436169">
      <w:pPr>
        <w:pStyle w:val="ConsPlusNormal"/>
        <w:ind w:firstLine="709"/>
        <w:jc w:val="both"/>
        <w:rPr>
          <w:rFonts w:ascii="Times New Roman" w:hAnsi="Times New Roman"/>
          <w:sz w:val="24"/>
        </w:rPr>
      </w:pPr>
      <w:r>
        <w:rPr>
          <w:rFonts w:ascii="Times New Roman" w:hAnsi="Times New Roman"/>
          <w:sz w:val="24"/>
        </w:rPr>
        <w:t>Контролируемое лицо вправе после получения предостережения о недопустимости нарушения обязательных требований подать в администрацию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настоящим Положением.</w:t>
      </w:r>
    </w:p>
    <w:p w:rsidR="001C0494" w:rsidRDefault="00436169">
      <w:pPr>
        <w:pStyle w:val="ConsPlusNormal"/>
        <w:ind w:firstLine="709"/>
        <w:jc w:val="both"/>
        <w:rPr>
          <w:rFonts w:ascii="Times New Roman" w:hAnsi="Times New Roman"/>
          <w:sz w:val="24"/>
        </w:rPr>
      </w:pPr>
      <w:r>
        <w:rPr>
          <w:rFonts w:ascii="Times New Roman" w:hAnsi="Times New Roman"/>
          <w:sz w:val="24"/>
        </w:rPr>
        <w:t>Возражение должно содержать:</w:t>
      </w:r>
    </w:p>
    <w:p w:rsidR="001C0494" w:rsidRDefault="00436169">
      <w:pPr>
        <w:pStyle w:val="ConsPlusNormal"/>
        <w:ind w:firstLine="709"/>
        <w:jc w:val="both"/>
        <w:rPr>
          <w:rFonts w:ascii="Times New Roman" w:hAnsi="Times New Roman"/>
          <w:sz w:val="24"/>
        </w:rPr>
      </w:pPr>
      <w:r>
        <w:rPr>
          <w:rFonts w:ascii="Times New Roman" w:hAnsi="Times New Roman"/>
          <w:sz w:val="24"/>
        </w:rPr>
        <w:t>1) наименование администрации, в который направляется возражение;</w:t>
      </w:r>
    </w:p>
    <w:p w:rsidR="001C0494" w:rsidRDefault="00436169">
      <w:pPr>
        <w:pStyle w:val="ConsPlusNormal"/>
        <w:ind w:firstLine="709"/>
        <w:jc w:val="both"/>
        <w:rPr>
          <w:rFonts w:ascii="Times New Roman" w:hAnsi="Times New Roman"/>
          <w:sz w:val="24"/>
        </w:rPr>
      </w:pPr>
      <w:r>
        <w:rPr>
          <w:rFonts w:ascii="Times New Roman" w:hAnsi="Times New Roman"/>
          <w:sz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1C0494" w:rsidRDefault="00436169">
      <w:pPr>
        <w:pStyle w:val="ConsPlusNormal"/>
        <w:ind w:firstLine="709"/>
        <w:jc w:val="both"/>
        <w:rPr>
          <w:rFonts w:ascii="Times New Roman" w:hAnsi="Times New Roman"/>
          <w:sz w:val="24"/>
        </w:rPr>
      </w:pPr>
      <w:r>
        <w:rPr>
          <w:rFonts w:ascii="Times New Roman" w:hAnsi="Times New Roman"/>
          <w:sz w:val="24"/>
        </w:rPr>
        <w:t>3) дату и номер предостережения;</w:t>
      </w:r>
    </w:p>
    <w:p w:rsidR="001C0494" w:rsidRDefault="00436169">
      <w:pPr>
        <w:pStyle w:val="ConsPlusNormal"/>
        <w:ind w:firstLine="709"/>
        <w:jc w:val="both"/>
        <w:rPr>
          <w:rFonts w:ascii="Times New Roman" w:hAnsi="Times New Roman"/>
          <w:sz w:val="24"/>
        </w:rPr>
      </w:pPr>
      <w:r>
        <w:rPr>
          <w:rFonts w:ascii="Times New Roman" w:hAnsi="Times New Roman"/>
          <w:sz w:val="24"/>
        </w:rPr>
        <w:t>4) доводы, на основании которых контролируемое лицо не согласно с объявленным предостережением;</w:t>
      </w:r>
    </w:p>
    <w:p w:rsidR="001C0494" w:rsidRDefault="00436169">
      <w:pPr>
        <w:pStyle w:val="ConsPlusNormal"/>
        <w:ind w:firstLine="709"/>
        <w:jc w:val="both"/>
        <w:rPr>
          <w:rFonts w:ascii="Times New Roman" w:hAnsi="Times New Roman"/>
          <w:sz w:val="24"/>
        </w:rPr>
      </w:pPr>
      <w:r>
        <w:rPr>
          <w:rFonts w:ascii="Times New Roman" w:hAnsi="Times New Roman"/>
          <w:sz w:val="24"/>
        </w:rPr>
        <w:t>5) дату получения предостережения контролируемым лицом;</w:t>
      </w:r>
    </w:p>
    <w:p w:rsidR="001C0494" w:rsidRDefault="00436169">
      <w:pPr>
        <w:pStyle w:val="ConsPlusNormal"/>
        <w:ind w:firstLine="709"/>
        <w:jc w:val="both"/>
        <w:rPr>
          <w:rFonts w:ascii="Times New Roman" w:hAnsi="Times New Roman"/>
          <w:sz w:val="24"/>
        </w:rPr>
      </w:pPr>
      <w:r>
        <w:rPr>
          <w:rFonts w:ascii="Times New Roman" w:hAnsi="Times New Roman"/>
          <w:sz w:val="24"/>
        </w:rPr>
        <w:t>6) личную подпись и дату.</w:t>
      </w:r>
    </w:p>
    <w:p w:rsidR="001C0494" w:rsidRDefault="00436169">
      <w:pPr>
        <w:pStyle w:val="ConsPlusNormal"/>
        <w:ind w:firstLine="709"/>
        <w:jc w:val="both"/>
        <w:rPr>
          <w:rFonts w:ascii="Times New Roman" w:hAnsi="Times New Roman"/>
          <w:sz w:val="24"/>
        </w:rPr>
      </w:pPr>
      <w:r>
        <w:rPr>
          <w:rFonts w:ascii="Times New Roman" w:hAnsi="Times New Roman"/>
          <w:sz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1C0494" w:rsidRDefault="00436169">
      <w:pPr>
        <w:pStyle w:val="ConsPlusNormal"/>
        <w:ind w:firstLine="709"/>
        <w:jc w:val="both"/>
        <w:rPr>
          <w:rFonts w:ascii="Times New Roman" w:hAnsi="Times New Roman"/>
          <w:sz w:val="24"/>
        </w:rPr>
      </w:pPr>
      <w:r>
        <w:rPr>
          <w:rFonts w:ascii="Times New Roman" w:hAnsi="Times New Roman"/>
          <w:sz w:val="24"/>
        </w:rPr>
        <w:t>Администрация рассматривает возражение в отношении предостережения в течение пятнадцати рабочих дней со дня его получения.</w:t>
      </w:r>
    </w:p>
    <w:p w:rsidR="001C0494" w:rsidRDefault="00436169">
      <w:pPr>
        <w:pStyle w:val="ConsPlusNormal"/>
        <w:ind w:firstLine="709"/>
        <w:jc w:val="both"/>
        <w:rPr>
          <w:rFonts w:ascii="Times New Roman" w:hAnsi="Times New Roman"/>
          <w:sz w:val="24"/>
        </w:rPr>
      </w:pPr>
      <w:r>
        <w:rPr>
          <w:rFonts w:ascii="Times New Roman" w:hAnsi="Times New Roman"/>
          <w:sz w:val="24"/>
        </w:rPr>
        <w:t>По результатам рассмотрения возражения администрация принимает одно из следующих решений:</w:t>
      </w:r>
    </w:p>
    <w:p w:rsidR="001C0494" w:rsidRDefault="00436169">
      <w:pPr>
        <w:pStyle w:val="ConsPlusNormal"/>
        <w:ind w:firstLine="709"/>
        <w:jc w:val="both"/>
        <w:rPr>
          <w:rFonts w:ascii="Times New Roman" w:hAnsi="Times New Roman"/>
          <w:sz w:val="24"/>
        </w:rPr>
      </w:pPr>
      <w:r>
        <w:rPr>
          <w:rFonts w:ascii="Times New Roman" w:hAnsi="Times New Roman"/>
          <w:sz w:val="24"/>
        </w:rPr>
        <w:t>1) удовлетворяет возражение в форме отмены предостережения;</w:t>
      </w:r>
    </w:p>
    <w:p w:rsidR="001C0494" w:rsidRDefault="00436169">
      <w:pPr>
        <w:pStyle w:val="ConsPlusNormal"/>
        <w:ind w:firstLine="709"/>
        <w:jc w:val="both"/>
        <w:rPr>
          <w:rFonts w:ascii="Times New Roman" w:hAnsi="Times New Roman"/>
          <w:sz w:val="24"/>
        </w:rPr>
      </w:pPr>
      <w:r>
        <w:rPr>
          <w:rFonts w:ascii="Times New Roman" w:hAnsi="Times New Roman"/>
          <w:sz w:val="24"/>
        </w:rPr>
        <w:t>2) отказывает в удовлетворении возражения с указанием причины отказа.</w:t>
      </w:r>
    </w:p>
    <w:p w:rsidR="001C0494" w:rsidRDefault="00436169">
      <w:pPr>
        <w:pStyle w:val="ConsPlusNormal"/>
        <w:ind w:firstLine="709"/>
        <w:jc w:val="both"/>
        <w:rPr>
          <w:rFonts w:ascii="Times New Roman" w:hAnsi="Times New Roman"/>
          <w:sz w:val="24"/>
        </w:rPr>
      </w:pPr>
      <w:r>
        <w:rPr>
          <w:rFonts w:ascii="Times New Roman" w:hAnsi="Times New Roman"/>
          <w:sz w:val="24"/>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1C0494" w:rsidRDefault="00436169">
      <w:pPr>
        <w:pStyle w:val="ConsPlusNormal"/>
        <w:ind w:firstLine="709"/>
        <w:jc w:val="both"/>
        <w:rPr>
          <w:rFonts w:ascii="Times New Roman" w:hAnsi="Times New Roman"/>
          <w:sz w:val="24"/>
        </w:rPr>
      </w:pPr>
      <w:r>
        <w:rPr>
          <w:rFonts w:ascii="Times New Roman" w:hAnsi="Times New Roman"/>
          <w:sz w:val="24"/>
        </w:rPr>
        <w:t>Повторное направление возражения по тем же основаниям не допускается.</w:t>
      </w:r>
    </w:p>
    <w:p w:rsidR="001C0494" w:rsidRDefault="00436169">
      <w:pPr>
        <w:pStyle w:val="ConsPlusNormal"/>
        <w:ind w:firstLine="709"/>
        <w:jc w:val="both"/>
        <w:rPr>
          <w:rFonts w:ascii="Times New Roman" w:hAnsi="Times New Roman"/>
          <w:sz w:val="24"/>
        </w:rPr>
      </w:pPr>
      <w:r>
        <w:rPr>
          <w:rFonts w:ascii="Times New Roman" w:hAnsi="Times New Roman"/>
          <w:sz w:val="24"/>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1C0494" w:rsidRDefault="00436169">
      <w:pPr>
        <w:pStyle w:val="ConsPlusNormal"/>
        <w:ind w:firstLine="709"/>
        <w:jc w:val="both"/>
        <w:rPr>
          <w:rFonts w:ascii="Times New Roman" w:hAnsi="Times New Roman"/>
          <w:sz w:val="24"/>
        </w:rPr>
      </w:pPr>
      <w:r>
        <w:rPr>
          <w:rFonts w:ascii="Times New Roman" w:hAnsi="Times New Roman"/>
          <w:sz w:val="24"/>
        </w:rPr>
        <w:t>3.8.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1C0494" w:rsidRDefault="00436169">
      <w:pPr>
        <w:pStyle w:val="ConsPlusNormal"/>
        <w:ind w:firstLine="709"/>
        <w:jc w:val="both"/>
        <w:rPr>
          <w:rFonts w:ascii="Times New Roman" w:hAnsi="Times New Roman"/>
          <w:sz w:val="24"/>
        </w:rPr>
      </w:pPr>
      <w:r>
        <w:rPr>
          <w:rFonts w:ascii="Times New Roman" w:hAnsi="Times New Roman"/>
          <w:sz w:val="24"/>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1C0494" w:rsidRDefault="00436169">
      <w:pPr>
        <w:pStyle w:val="ConsPlusNormal"/>
        <w:ind w:firstLine="709"/>
        <w:jc w:val="both"/>
        <w:rPr>
          <w:rFonts w:ascii="Times New Roman" w:hAnsi="Times New Roman"/>
          <w:sz w:val="24"/>
        </w:rPr>
      </w:pPr>
      <w:r>
        <w:rPr>
          <w:rFonts w:ascii="Times New Roman" w:hAnsi="Times New Roman"/>
          <w:sz w:val="24"/>
        </w:rPr>
        <w:lastRenderedPageBreak/>
        <w:t>Консультирование осуществляется в устной или письменной форме по следующим вопросам:</w:t>
      </w:r>
    </w:p>
    <w:p w:rsidR="001C0494" w:rsidRDefault="00436169">
      <w:pPr>
        <w:pStyle w:val="ConsPlusNormal"/>
        <w:ind w:firstLine="709"/>
        <w:jc w:val="both"/>
        <w:rPr>
          <w:rFonts w:ascii="Times New Roman" w:hAnsi="Times New Roman"/>
          <w:sz w:val="24"/>
        </w:rPr>
      </w:pPr>
      <w:r>
        <w:rPr>
          <w:rFonts w:ascii="Times New Roman" w:hAnsi="Times New Roman"/>
          <w:sz w:val="24"/>
        </w:rPr>
        <w:t>1) организация и осуществление муниципального контроля на автомобильном транспорте;</w:t>
      </w:r>
    </w:p>
    <w:p w:rsidR="001C0494" w:rsidRDefault="00436169">
      <w:pPr>
        <w:pStyle w:val="ConsPlusNormal"/>
        <w:ind w:firstLine="709"/>
        <w:jc w:val="both"/>
        <w:rPr>
          <w:rFonts w:ascii="Times New Roman" w:hAnsi="Times New Roman"/>
          <w:sz w:val="24"/>
        </w:rPr>
      </w:pPr>
      <w:r>
        <w:rPr>
          <w:rFonts w:ascii="Times New Roman" w:hAnsi="Times New Roman"/>
          <w:sz w:val="24"/>
        </w:rPr>
        <w:t>2) порядок осуществления контрольных мероприятий, установленных настоящим Положением;</w:t>
      </w:r>
    </w:p>
    <w:p w:rsidR="001C0494" w:rsidRDefault="00436169">
      <w:pPr>
        <w:pStyle w:val="ConsPlusNormal"/>
        <w:ind w:firstLine="709"/>
        <w:jc w:val="both"/>
        <w:rPr>
          <w:rFonts w:ascii="Times New Roman" w:hAnsi="Times New Roman"/>
          <w:sz w:val="24"/>
        </w:rPr>
      </w:pPr>
      <w:r>
        <w:rPr>
          <w:rFonts w:ascii="Times New Roman" w:hAnsi="Times New Roman"/>
          <w:sz w:val="24"/>
        </w:rPr>
        <w:t>3) порядок обжалования действий (бездействия) должностных лиц;</w:t>
      </w:r>
    </w:p>
    <w:p w:rsidR="001C0494" w:rsidRDefault="00436169">
      <w:pPr>
        <w:pStyle w:val="ConsPlusNormal"/>
        <w:ind w:firstLine="709"/>
        <w:jc w:val="both"/>
        <w:rPr>
          <w:rFonts w:ascii="Times New Roman" w:hAnsi="Times New Roman"/>
          <w:sz w:val="24"/>
        </w:rPr>
      </w:pPr>
      <w:r>
        <w:rPr>
          <w:rFonts w:ascii="Times New Roman" w:hAnsi="Times New Roman"/>
          <w:sz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Консультирование контролируемых лиц в устной форме может осуществляться также на собраниях и конференциях граждан. </w:t>
      </w:r>
    </w:p>
    <w:p w:rsidR="001C0494" w:rsidRDefault="00436169">
      <w:pPr>
        <w:pStyle w:val="ConsPlusNormal"/>
        <w:ind w:firstLine="709"/>
        <w:jc w:val="both"/>
        <w:rPr>
          <w:rFonts w:ascii="Times New Roman" w:hAnsi="Times New Roman"/>
          <w:sz w:val="24"/>
        </w:rPr>
      </w:pPr>
      <w:r>
        <w:rPr>
          <w:rFonts w:ascii="Times New Roman" w:hAnsi="Times New Roman"/>
          <w:sz w:val="24"/>
        </w:rPr>
        <w:t>Должностным лицом ведутся журналы учета консультирований.</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rsidR="001C0494" w:rsidRDefault="00436169">
      <w:pPr>
        <w:pStyle w:val="ConsPlusNormal"/>
        <w:ind w:firstLine="709"/>
        <w:jc w:val="both"/>
        <w:rPr>
          <w:rFonts w:ascii="Times New Roman" w:hAnsi="Times New Roman"/>
          <w:sz w:val="24"/>
        </w:rPr>
      </w:pPr>
      <w:r>
        <w:rPr>
          <w:rFonts w:ascii="Times New Roman" w:hAnsi="Times New Roman"/>
          <w:sz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1C0494" w:rsidRDefault="00436169">
      <w:pPr>
        <w:pStyle w:val="ConsPlusNormal"/>
        <w:ind w:firstLine="709"/>
        <w:jc w:val="both"/>
        <w:rPr>
          <w:rFonts w:ascii="Times New Roman" w:hAnsi="Times New Roman"/>
          <w:sz w:val="24"/>
        </w:rPr>
      </w:pPr>
      <w:r>
        <w:rPr>
          <w:rFonts w:ascii="Times New Roman" w:hAnsi="Times New Roman"/>
          <w:sz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1C0494" w:rsidRDefault="00436169">
      <w:pPr>
        <w:pStyle w:val="ConsPlusNormal"/>
        <w:ind w:firstLine="709"/>
        <w:jc w:val="both"/>
        <w:rPr>
          <w:rFonts w:ascii="Times New Roman" w:hAnsi="Times New Roman"/>
          <w:sz w:val="24"/>
        </w:rPr>
      </w:pPr>
      <w:r>
        <w:rPr>
          <w:rFonts w:ascii="Times New Roman" w:hAnsi="Times New Roman"/>
          <w:sz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1C0494" w:rsidRDefault="00436169">
      <w:pPr>
        <w:pStyle w:val="ConsPlusNormal"/>
        <w:ind w:firstLine="709"/>
        <w:jc w:val="both"/>
        <w:rPr>
          <w:rFonts w:ascii="Times New Roman" w:hAnsi="Times New Roman"/>
          <w:sz w:val="24"/>
        </w:rPr>
      </w:pPr>
      <w:r>
        <w:rPr>
          <w:rFonts w:ascii="Times New Roman" w:hAnsi="Times New Roman"/>
          <w:sz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1C0494" w:rsidRDefault="00436169">
      <w:pPr>
        <w:pStyle w:val="ConsPlusNormal"/>
        <w:ind w:firstLine="709"/>
        <w:jc w:val="both"/>
        <w:rPr>
          <w:rFonts w:ascii="Times New Roman" w:hAnsi="Times New Roman"/>
          <w:sz w:val="24"/>
        </w:rPr>
      </w:pPr>
      <w:r>
        <w:rPr>
          <w:rFonts w:ascii="Times New Roman" w:hAnsi="Times New Roman"/>
          <w:sz w:val="24"/>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1C0494" w:rsidRDefault="00436169">
      <w:pPr>
        <w:pStyle w:val="ConsPlusNormal"/>
        <w:ind w:firstLine="709"/>
        <w:jc w:val="both"/>
        <w:rPr>
          <w:rFonts w:ascii="Times New Roman" w:hAnsi="Times New Roman"/>
          <w:sz w:val="24"/>
        </w:rPr>
      </w:pPr>
      <w:r>
        <w:rPr>
          <w:rFonts w:ascii="Times New Roman" w:hAnsi="Times New Roman"/>
          <w:sz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1C0494" w:rsidRDefault="00436169">
      <w:pPr>
        <w:pStyle w:val="ConsPlusNormal"/>
        <w:ind w:firstLine="709"/>
        <w:jc w:val="both"/>
        <w:rPr>
          <w:rFonts w:ascii="Times New Roman" w:hAnsi="Times New Roman"/>
          <w:sz w:val="24"/>
        </w:rPr>
      </w:pPr>
      <w:r>
        <w:rPr>
          <w:rFonts w:ascii="Times New Roman" w:hAnsi="Times New Roman"/>
          <w:sz w:val="24"/>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1C0494" w:rsidRPr="000A13FA" w:rsidRDefault="00436169" w:rsidP="000A13FA">
      <w:pPr>
        <w:pStyle w:val="ConsPlusNormal"/>
        <w:ind w:firstLine="709"/>
        <w:jc w:val="both"/>
        <w:rPr>
          <w:rFonts w:ascii="Times New Roman" w:hAnsi="Times New Roman"/>
          <w:sz w:val="24"/>
        </w:rPr>
      </w:pPr>
      <w:r>
        <w:rPr>
          <w:rFonts w:ascii="Times New Roman" w:hAnsi="Times New Roman"/>
          <w:sz w:val="24"/>
        </w:rPr>
        <w:t xml:space="preserve">Администрация вправе провести вместо планового контрольного мероприятия, указанного в пункте 1 части 2 статьи 25 Федерального закона № 248-ФЗ, обязательный </w:t>
      </w:r>
      <w:r>
        <w:rPr>
          <w:rFonts w:ascii="Times New Roman" w:hAnsi="Times New Roman"/>
          <w:sz w:val="24"/>
        </w:rPr>
        <w:lastRenderedPageBreak/>
        <w:t>профилактический визит в случаях, установленных настоящим Положением. При этом обязательный профилактический визит может быть проведён не более одного раза в год</w:t>
      </w:r>
    </w:p>
    <w:p w:rsidR="001C0494" w:rsidRDefault="00436169" w:rsidP="000A13FA">
      <w:pPr>
        <w:pStyle w:val="ConsPlusNormal"/>
        <w:ind w:firstLine="0"/>
        <w:jc w:val="center"/>
        <w:rPr>
          <w:rFonts w:ascii="Times New Roman" w:hAnsi="Times New Roman"/>
          <w:b/>
          <w:sz w:val="24"/>
        </w:rPr>
      </w:pPr>
      <w:r>
        <w:rPr>
          <w:rFonts w:ascii="Times New Roman" w:hAnsi="Times New Roman"/>
          <w:b/>
          <w:sz w:val="24"/>
        </w:rPr>
        <w:t>Раздел 4. Осуществление контрольных мероприятий и контрольных действий</w:t>
      </w:r>
    </w:p>
    <w:p w:rsidR="001C0494" w:rsidRDefault="00436169">
      <w:pPr>
        <w:pStyle w:val="ConsPlusNormal"/>
        <w:ind w:firstLine="709"/>
        <w:jc w:val="both"/>
        <w:rPr>
          <w:rFonts w:ascii="Times New Roman" w:hAnsi="Times New Roman"/>
          <w:sz w:val="24"/>
        </w:rPr>
      </w:pPr>
      <w:r>
        <w:rPr>
          <w:rFonts w:ascii="Times New Roman" w:hAnsi="Times New Roman"/>
          <w:sz w:val="24"/>
        </w:rPr>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1C0494" w:rsidRDefault="00436169">
      <w:pPr>
        <w:pStyle w:val="ConsPlusNormal"/>
        <w:ind w:firstLine="709"/>
        <w:jc w:val="both"/>
        <w:rPr>
          <w:rFonts w:ascii="Times New Roman" w:hAnsi="Times New Roman"/>
          <w:sz w:val="24"/>
        </w:rPr>
      </w:pPr>
      <w:r>
        <w:rPr>
          <w:rFonts w:ascii="Times New Roman" w:hAnsi="Times New Roman"/>
          <w:sz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1C0494" w:rsidRDefault="00436169">
      <w:pPr>
        <w:pStyle w:val="ConsPlusNormal"/>
        <w:ind w:firstLine="709"/>
        <w:jc w:val="both"/>
        <w:rPr>
          <w:rFonts w:ascii="Times New Roman" w:hAnsi="Times New Roman"/>
          <w:sz w:val="24"/>
        </w:rPr>
      </w:pPr>
      <w:r>
        <w:rPr>
          <w:rFonts w:ascii="Times New Roman" w:hAnsi="Times New Roman"/>
          <w:sz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1C0494" w:rsidRDefault="00436169">
      <w:pPr>
        <w:pStyle w:val="ConsPlusNormal"/>
        <w:ind w:firstLine="709"/>
        <w:jc w:val="both"/>
        <w:rPr>
          <w:rFonts w:ascii="Times New Roman" w:hAnsi="Times New Roman"/>
          <w:sz w:val="24"/>
        </w:rPr>
      </w:pPr>
      <w:r>
        <w:rPr>
          <w:rFonts w:ascii="Times New Roman" w:hAnsi="Times New Roman"/>
          <w:sz w:val="24"/>
        </w:rPr>
        <w:t>3) документарная проверка (посредством получения письменных объяснений, истребования документов, экспертизы).Срок проведения документарной проверки не может превышать десять рабочих дней;</w:t>
      </w:r>
    </w:p>
    <w:p w:rsidR="001C0494" w:rsidRDefault="00436169">
      <w:pPr>
        <w:pStyle w:val="ConsPlusNormal"/>
        <w:ind w:firstLine="709"/>
        <w:jc w:val="both"/>
        <w:rPr>
          <w:rFonts w:ascii="Times New Roman" w:hAnsi="Times New Roman"/>
          <w:sz w:val="24"/>
        </w:rPr>
      </w:pPr>
      <w:r>
        <w:rPr>
          <w:rFonts w:ascii="Times New Roman" w:hAnsi="Times New Roman"/>
          <w:sz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1C0494" w:rsidRDefault="00436169">
      <w:pPr>
        <w:ind w:firstLine="709"/>
        <w:jc w:val="both"/>
      </w:pPr>
      <w: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Pr>
          <w:highlight w:val="white"/>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t>);</w:t>
      </w:r>
    </w:p>
    <w:p w:rsidR="001C0494" w:rsidRDefault="00436169">
      <w:pPr>
        <w:pStyle w:val="ConsPlusNormal"/>
        <w:ind w:firstLine="709"/>
        <w:jc w:val="both"/>
        <w:rPr>
          <w:rFonts w:ascii="Times New Roman" w:hAnsi="Times New Roman"/>
          <w:sz w:val="24"/>
        </w:rPr>
      </w:pPr>
      <w:r>
        <w:rPr>
          <w:rFonts w:ascii="Times New Roman" w:hAnsi="Times New Roman"/>
          <w:sz w:val="24"/>
        </w:rPr>
        <w:t>6) выездное обследование (посредством осмотра, инструментального обследования (с применением видеозаписи, в т.ч. фотосъёмки), испытания, экспертизы).</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rsidR="001C0494" w:rsidRDefault="00436169">
      <w:pPr>
        <w:pStyle w:val="ConsPlusNormal"/>
        <w:ind w:firstLine="709"/>
        <w:jc w:val="both"/>
        <w:rPr>
          <w:rFonts w:ascii="Times New Roman" w:hAnsi="Times New Roman"/>
          <w:sz w:val="24"/>
        </w:rPr>
      </w:pPr>
      <w:r>
        <w:rPr>
          <w:rFonts w:ascii="Times New Roman" w:hAnsi="Times New Roman"/>
          <w:sz w:val="24"/>
        </w:rPr>
        <w:t>4.3. 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1C0494" w:rsidRDefault="00436169">
      <w:pPr>
        <w:pStyle w:val="ConsPlusNormal"/>
        <w:ind w:firstLine="709"/>
        <w:jc w:val="both"/>
        <w:rPr>
          <w:rFonts w:ascii="Times New Roman" w:hAnsi="Times New Roman"/>
          <w:sz w:val="24"/>
        </w:rPr>
      </w:pPr>
      <w:r>
        <w:rPr>
          <w:rFonts w:ascii="Times New Roman" w:hAnsi="Times New Roman"/>
          <w:sz w:val="24"/>
        </w:rPr>
        <w:lastRenderedPageBreak/>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1C0494" w:rsidRDefault="00436169">
      <w:pPr>
        <w:pStyle w:val="ConsPlusNormal"/>
        <w:ind w:firstLine="709"/>
        <w:jc w:val="both"/>
        <w:rPr>
          <w:rFonts w:ascii="Times New Roman" w:hAnsi="Times New Roman"/>
          <w:sz w:val="24"/>
        </w:rPr>
      </w:pPr>
      <w:r>
        <w:rPr>
          <w:rFonts w:ascii="Times New Roman" w:hAnsi="Times New Roman"/>
          <w:sz w:val="24"/>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1C0494" w:rsidRDefault="00436169">
      <w:pPr>
        <w:pStyle w:val="ConsPlusNormal"/>
        <w:ind w:firstLine="709"/>
        <w:jc w:val="both"/>
        <w:rPr>
          <w:rFonts w:ascii="Times New Roman" w:hAnsi="Times New Roman"/>
          <w:i/>
          <w:sz w:val="24"/>
        </w:rPr>
      </w:pPr>
      <w:r>
        <w:rPr>
          <w:rFonts w:ascii="Times New Roman" w:hAnsi="Times New Roman"/>
          <w:sz w:val="24"/>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Pr>
          <w:rFonts w:ascii="Times New Roman" w:hAnsi="Times New Roman"/>
          <w:i/>
          <w:sz w:val="24"/>
        </w:rPr>
        <w:t xml:space="preserve">, </w:t>
      </w:r>
      <w:r>
        <w:rPr>
          <w:rFonts w:ascii="Times New Roman" w:hAnsi="Times New Roman"/>
          <w:sz w:val="24"/>
          <w:highlight w:val="white"/>
        </w:rPr>
        <w:t>задания, содержащегося в планах работы администрации, в том числе в случаях, установленных</w:t>
      </w:r>
      <w:r>
        <w:rPr>
          <w:rFonts w:ascii="Times New Roman" w:hAnsi="Times New Roman"/>
          <w:sz w:val="24"/>
        </w:rPr>
        <w:t xml:space="preserve"> Федеральным </w:t>
      </w:r>
      <w:hyperlink r:id="rId9" w:history="1">
        <w:r>
          <w:rPr>
            <w:rStyle w:val="a5"/>
            <w:rFonts w:ascii="Times New Roman" w:hAnsi="Times New Roman"/>
            <w:color w:val="000000"/>
            <w:sz w:val="24"/>
            <w:u w:val="none"/>
          </w:rPr>
          <w:t>законом</w:t>
        </w:r>
      </w:hyperlink>
      <w:r>
        <w:rPr>
          <w:rFonts w:ascii="Times New Roman" w:hAnsi="Times New Roman"/>
          <w:sz w:val="24"/>
        </w:rPr>
        <w:t xml:space="preserve"> № 248-ФЗ.</w:t>
      </w:r>
    </w:p>
    <w:p w:rsidR="001C0494" w:rsidRDefault="00436169">
      <w:pPr>
        <w:ind w:firstLine="709"/>
        <w:jc w:val="both"/>
        <w:rPr>
          <w:b/>
        </w:rPr>
      </w:pPr>
      <w:r>
        <w:t>4.7. Администрация при организации и осуществлении муниципального контроля на автомобильном транспорте получает на безвозмездной основе, в том числе в электронной форме, документы и (или) сведения от иных государственных органов, органов местного самоуправления либо подведомственных им организаций в рамках межведомственного информационного взаимодействия в соответствии со статьёй 40 Федерального закона № 248-ФЗ. Перечень указанных документов и (или) сведений, порядок и сроки их представления определяются Правительством Российской Федерации».</w:t>
      </w:r>
    </w:p>
    <w:p w:rsidR="001C0494" w:rsidRDefault="00436169">
      <w:pPr>
        <w:ind w:firstLine="709"/>
        <w:jc w:val="both"/>
        <w:rPr>
          <w:highlight w:val="white"/>
        </w:rPr>
      </w:pPr>
      <w:r>
        <w:t xml:space="preserve">Перечень указанных документов и (или) сведений, порядок и сроки их представления установлены утвержденным </w:t>
      </w:r>
      <w:r>
        <w:rPr>
          <w:highlight w:val="white"/>
        </w:rPr>
        <w:t>распоряжением Правительства Российской Федерации от 19 апреля 2016 года № 724-р перечнемдокументов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hyperlink r:id="rId10" w:history="1">
        <w:r>
          <w:rPr>
            <w:rStyle w:val="a5"/>
            <w:color w:val="000000"/>
            <w:u w:val="none"/>
          </w:rPr>
          <w:t>Правилами</w:t>
        </w:r>
      </w:hyperlink>
      <w: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C0494" w:rsidRDefault="00436169">
      <w:pPr>
        <w:pStyle w:val="ConsPlusNormal"/>
        <w:ind w:firstLine="709"/>
        <w:jc w:val="both"/>
        <w:rPr>
          <w:rFonts w:ascii="Times New Roman" w:hAnsi="Times New Roman"/>
          <w:sz w:val="24"/>
          <w:highlight w:val="white"/>
        </w:rPr>
      </w:pPr>
      <w:r>
        <w:rPr>
          <w:rFonts w:ascii="Times New Roman" w:hAnsi="Times New Roman"/>
          <w:sz w:val="24"/>
        </w:rPr>
        <w:t>4.8. В</w:t>
      </w:r>
      <w:r>
        <w:rPr>
          <w:rFonts w:ascii="Times New Roman" w:hAnsi="Times New Roman"/>
          <w:sz w:val="24"/>
          <w:highlight w:val="white"/>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1C0494" w:rsidRDefault="00436169">
      <w:pPr>
        <w:ind w:firstLine="709"/>
        <w:jc w:val="both"/>
      </w:pPr>
      <w:r>
        <w:rPr>
          <w:highlight w:val="white"/>
        </w:rPr>
        <w:t xml:space="preserve">1) отсутствие признаков </w:t>
      </w:r>
      <w:r>
        <w:t>явной непосредственной угрозы причинения или фактического причинения вреда (ущерба) охраняемым законом ценностям;</w:t>
      </w:r>
    </w:p>
    <w:p w:rsidR="001C0494" w:rsidRDefault="00436169">
      <w:pPr>
        <w:ind w:firstLine="709"/>
        <w:jc w:val="both"/>
      </w:pPr>
      <w:r>
        <w:t xml:space="preserve">2) имеются уважительные причины для отсутствия </w:t>
      </w:r>
      <w:r>
        <w:rPr>
          <w:highlight w:val="white"/>
        </w:rPr>
        <w:t xml:space="preserve">индивидуального предпринимателя, гражданина, являющихся контролируемыми лицами </w:t>
      </w:r>
      <w:r>
        <w:t>(болезнь, командировка и т.п.) при проведении</w:t>
      </w:r>
      <w:r>
        <w:rPr>
          <w:highlight w:val="white"/>
        </w:rPr>
        <w:t xml:space="preserve"> контрольного мероприятия</w:t>
      </w:r>
      <w:r>
        <w:t>.</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w:t>
      </w:r>
      <w:r>
        <w:rPr>
          <w:rFonts w:ascii="Times New Roman" w:hAnsi="Times New Roman"/>
          <w:sz w:val="24"/>
        </w:rPr>
        <w:lastRenderedPageBreak/>
        <w:t xml:space="preserve">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1C0494" w:rsidRDefault="00436169">
      <w:pPr>
        <w:ind w:firstLine="709"/>
        <w:jc w:val="both"/>
      </w:pPr>
      <w: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1C0494" w:rsidRDefault="00436169">
      <w:pPr>
        <w:ind w:firstLine="709"/>
        <w:jc w:val="both"/>
      </w:pPr>
      <w: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1C0494" w:rsidRDefault="00436169">
      <w:pPr>
        <w:ind w:firstLine="709"/>
        <w:jc w:val="both"/>
      </w:pPr>
      <w: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1C0494" w:rsidRDefault="00436169">
      <w:pPr>
        <w:ind w:firstLine="709"/>
        <w:jc w:val="both"/>
      </w:pPr>
      <w:r>
        <w:t>Проведение фотосъемки, аудио- и видеозаписи осуществляется с обязательным уведомлением контролируемого лица.</w:t>
      </w:r>
    </w:p>
    <w:p w:rsidR="001C0494" w:rsidRDefault="00436169">
      <w:pPr>
        <w:ind w:firstLine="709"/>
        <w:jc w:val="both"/>
      </w:pPr>
      <w: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1C0494" w:rsidRDefault="00436169">
      <w:pPr>
        <w:ind w:firstLine="709"/>
        <w:jc w:val="both"/>
      </w:pPr>
      <w: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1C0494" w:rsidRDefault="00436169">
      <w:pPr>
        <w:ind w:firstLine="709"/>
        <w:jc w:val="both"/>
      </w:pPr>
      <w:r>
        <w:t>Результаты проведения фотосъемки, аудио- и видеозаписи являются приложением к акту контрольного (надзорного) мероприятия.</w:t>
      </w:r>
    </w:p>
    <w:p w:rsidR="001C0494" w:rsidRDefault="00436169">
      <w:pPr>
        <w:ind w:firstLine="709"/>
        <w:jc w:val="both"/>
      </w:pPr>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1C0494" w:rsidRDefault="00436169">
      <w:pPr>
        <w:ind w:firstLine="709"/>
        <w:jc w:val="both"/>
      </w:pPr>
      <w: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Pr>
            <w:rStyle w:val="a5"/>
            <w:rFonts w:ascii="Times New Roman" w:hAnsi="Times New Roman"/>
            <w:color w:val="000000"/>
            <w:sz w:val="24"/>
            <w:u w:val="none"/>
          </w:rPr>
          <w:t>частью 2 статьи 90</w:t>
        </w:r>
      </w:hyperlink>
      <w:r>
        <w:rPr>
          <w:rFonts w:ascii="Times New Roman" w:hAnsi="Times New Roman"/>
          <w:sz w:val="24"/>
        </w:rPr>
        <w:t xml:space="preserve"> Федерального закона № 248-ФЗ.</w:t>
      </w:r>
    </w:p>
    <w:p w:rsidR="001C0494" w:rsidRDefault="00436169">
      <w:pPr>
        <w:pStyle w:val="ConsPlusNormal"/>
        <w:ind w:firstLine="709"/>
        <w:jc w:val="both"/>
        <w:rPr>
          <w:rFonts w:ascii="Times New Roman" w:hAnsi="Times New Roman"/>
          <w:sz w:val="24"/>
        </w:rPr>
      </w:pPr>
      <w:r>
        <w:rPr>
          <w:rFonts w:ascii="Times New Roman" w:hAnsi="Times New Roman"/>
          <w:sz w:val="24"/>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1C0494" w:rsidRDefault="00436169">
      <w:pPr>
        <w:ind w:firstLine="709"/>
        <w:jc w:val="both"/>
      </w:pPr>
      <w:r>
        <w:lastRenderedPageBreak/>
        <w:t>4.12. Оформление акта производится на месте проведения контрольного мероприятия в день окончания проведения такого мероприятия,</w:t>
      </w:r>
      <w:r>
        <w:rPr>
          <w:highlight w:val="white"/>
        </w:rPr>
        <w:t xml:space="preserve"> если иной порядок оформления акта не установлен Правительством Российской Федерации</w:t>
      </w:r>
      <w:r>
        <w:t>.</w:t>
      </w:r>
    </w:p>
    <w:p w:rsidR="001C0494" w:rsidRDefault="00436169">
      <w:pPr>
        <w:ind w:firstLine="709"/>
        <w:jc w:val="both"/>
      </w:pPr>
      <w:r>
        <w:t>В случае проведения контрольных (надзорных) мероприятий с использованием мобильного приложения"Инспектор"либосоставленияакта контрольного(надзорного)мероприятия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порядке,установленномстатьей 21 Федерального закона № 248-ФЗ.</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Pr>
          <w:rFonts w:ascii="Times New Roman" w:hAnsi="Times New Roman"/>
          <w:sz w:val="24"/>
          <w:highlight w:val="white"/>
        </w:rPr>
        <w:t xml:space="preserve">Федерального закона </w:t>
      </w:r>
      <w:r>
        <w:rPr>
          <w:rFonts w:ascii="Times New Roman" w:hAnsi="Times New Roman"/>
          <w:sz w:val="24"/>
        </w:rPr>
        <w:t>№ 248-ФЗ.</w:t>
      </w:r>
    </w:p>
    <w:p w:rsidR="001C0494" w:rsidRDefault="00436169">
      <w:pPr>
        <w:pStyle w:val="ConsPlusNormal"/>
        <w:ind w:firstLine="709"/>
        <w:jc w:val="both"/>
        <w:rPr>
          <w:rFonts w:ascii="Times New Roman" w:hAnsi="Times New Roman"/>
          <w:sz w:val="24"/>
        </w:rPr>
      </w:pPr>
      <w:r>
        <w:rPr>
          <w:rFonts w:ascii="Times New Roman" w:hAnsi="Times New Roman"/>
          <w:sz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C0494" w:rsidRDefault="00436169">
      <w:pPr>
        <w:pStyle w:val="ConsPlusNormal"/>
        <w:ind w:firstLine="709"/>
        <w:jc w:val="both"/>
        <w:rPr>
          <w:rFonts w:ascii="Times New Roman" w:hAnsi="Times New Roman"/>
          <w:sz w:val="24"/>
        </w:rPr>
      </w:pPr>
      <w:r>
        <w:rPr>
          <w:rFonts w:ascii="Times New Roman" w:hAnsi="Times New Roman"/>
          <w:sz w:val="24"/>
        </w:rPr>
        <w:t>4.13. Информация о контрольных мероприятиях размещается в Едином реестре контрольных (надзорных) мероприятий.</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Pr>
          <w:rFonts w:ascii="Times New Roman" w:hAnsi="Times New Roman"/>
          <w:sz w:val="24"/>
          <w:highlight w:val="white"/>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sz w:val="24"/>
        </w:rPr>
        <w:t>Единый портал</w:t>
      </w:r>
      <w:r>
        <w:rPr>
          <w:rFonts w:ascii="Times New Roman" w:hAnsi="Times New Roman"/>
          <w:sz w:val="24"/>
          <w:highlight w:val="white"/>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C0494" w:rsidRDefault="00436169">
      <w:pPr>
        <w:pStyle w:val="ConsPlusNormal"/>
        <w:ind w:firstLine="709"/>
        <w:jc w:val="both"/>
        <w:rPr>
          <w:rFonts w:ascii="Times New Roman" w:hAnsi="Times New Roman"/>
          <w:sz w:val="24"/>
        </w:rPr>
      </w:pPr>
      <w:r>
        <w:rPr>
          <w:rFonts w:ascii="Times New Roman" w:hAnsi="Times New Roman"/>
          <w:sz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sz w:val="24"/>
          <w:highlight w:val="white"/>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sz w:val="24"/>
        </w:rPr>
        <w:t xml:space="preserve"> Указанный гражданин вправе направлять администрации документы на бумажном носителе.</w:t>
      </w:r>
    </w:p>
    <w:p w:rsidR="001C0494" w:rsidRDefault="00436169">
      <w:pPr>
        <w:pStyle w:val="ConsPlusNormal"/>
        <w:ind w:firstLine="709"/>
        <w:jc w:val="both"/>
        <w:rPr>
          <w:rFonts w:ascii="Times New Roman" w:hAnsi="Times New Roman"/>
          <w:sz w:val="24"/>
        </w:rPr>
      </w:pPr>
      <w:r>
        <w:rPr>
          <w:rFonts w:ascii="Times New Roman" w:hAnsi="Times New Roman"/>
          <w:sz w:val="24"/>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1C0494" w:rsidRDefault="00436169">
      <w:pPr>
        <w:pStyle w:val="ConsPlusNormal"/>
        <w:ind w:firstLine="709"/>
        <w:jc w:val="both"/>
        <w:rPr>
          <w:rFonts w:ascii="Times New Roman" w:hAnsi="Times New Roman"/>
          <w:sz w:val="24"/>
        </w:rPr>
      </w:pPr>
      <w:r>
        <w:rPr>
          <w:rFonts w:ascii="Times New Roman" w:hAnsi="Times New Roman"/>
          <w:sz w:val="24"/>
        </w:rPr>
        <w:t xml:space="preserve">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w:t>
      </w:r>
      <w:r>
        <w:rPr>
          <w:rFonts w:ascii="Times New Roman" w:hAnsi="Times New Roman"/>
          <w:sz w:val="24"/>
        </w:rPr>
        <w:lastRenderedPageBreak/>
        <w:t>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1C0494" w:rsidRDefault="00436169">
      <w:pPr>
        <w:pStyle w:val="ConsPlusNormal"/>
        <w:ind w:firstLine="709"/>
        <w:jc w:val="both"/>
        <w:rPr>
          <w:rFonts w:ascii="Times New Roman" w:hAnsi="Times New Roman"/>
          <w:sz w:val="24"/>
        </w:rPr>
      </w:pPr>
      <w:r>
        <w:rPr>
          <w:rFonts w:ascii="Times New Roman" w:hAnsi="Times New Roman"/>
          <w:sz w:val="24"/>
        </w:rPr>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1C0494" w:rsidRDefault="00436169">
      <w:pPr>
        <w:pStyle w:val="ConsPlusNormal"/>
        <w:ind w:firstLine="709"/>
        <w:jc w:val="both"/>
        <w:rPr>
          <w:rFonts w:ascii="Times New Roman" w:hAnsi="Times New Roman"/>
          <w:sz w:val="24"/>
        </w:rPr>
      </w:pPr>
      <w:bookmarkStart w:id="4" w:name="Par318"/>
      <w:bookmarkEnd w:id="4"/>
      <w:r>
        <w:rPr>
          <w:rFonts w:ascii="Times New Roman" w:hAnsi="Times New Roman"/>
          <w:sz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1C0494" w:rsidRDefault="00436169">
      <w:pPr>
        <w:pStyle w:val="ConsPlusNormal"/>
        <w:ind w:firstLine="709"/>
        <w:jc w:val="both"/>
        <w:rPr>
          <w:rFonts w:ascii="Times New Roman" w:hAnsi="Times New Roman"/>
          <w:sz w:val="24"/>
        </w:rPr>
      </w:pPr>
      <w:r>
        <w:rPr>
          <w:rFonts w:ascii="Times New Roman" w:hAnsi="Times New Roman"/>
          <w:sz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1C0494" w:rsidRDefault="00436169">
      <w:pPr>
        <w:pStyle w:val="ConsPlusNormal"/>
        <w:ind w:firstLine="709"/>
        <w:jc w:val="both"/>
        <w:rPr>
          <w:rFonts w:ascii="Times New Roman" w:hAnsi="Times New Roman"/>
          <w:sz w:val="24"/>
        </w:rPr>
      </w:pPr>
      <w:r>
        <w:rPr>
          <w:rFonts w:ascii="Times New Roman" w:hAnsi="Times New Roman"/>
          <w:sz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C0494" w:rsidRDefault="00436169">
      <w:pPr>
        <w:ind w:firstLine="709"/>
        <w:jc w:val="both"/>
      </w:pPr>
      <w:r>
        <w:t xml:space="preserve">4) </w:t>
      </w:r>
      <w:r>
        <w:rPr>
          <w:highlight w:val="white"/>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t>;</w:t>
      </w:r>
    </w:p>
    <w:p w:rsidR="001C0494" w:rsidRDefault="00436169">
      <w:pPr>
        <w:pStyle w:val="ConsPlusNormal"/>
        <w:ind w:firstLine="709"/>
        <w:jc w:val="both"/>
        <w:rPr>
          <w:rFonts w:ascii="Times New Roman" w:hAnsi="Times New Roman"/>
          <w:sz w:val="24"/>
        </w:rPr>
      </w:pPr>
      <w:r>
        <w:rPr>
          <w:rFonts w:ascii="Times New Roman" w:hAnsi="Times New Roman"/>
          <w:sz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C0494" w:rsidRDefault="00436169">
      <w:pPr>
        <w:pStyle w:val="ConsPlusNormal"/>
        <w:ind w:firstLine="709"/>
        <w:jc w:val="both"/>
        <w:rPr>
          <w:rFonts w:ascii="Times New Roman" w:hAnsi="Times New Roman"/>
          <w:sz w:val="24"/>
        </w:rPr>
      </w:pPr>
      <w:r>
        <w:rPr>
          <w:rFonts w:ascii="Times New Roman" w:hAnsi="Times New Roman"/>
          <w:sz w:val="24"/>
        </w:rPr>
        <w:t>4.17.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субъекта Российской Федерации, органами местного самоуправления, правоохранительными органами, организациями и гражданами.</w:t>
      </w:r>
    </w:p>
    <w:p w:rsidR="001C0494" w:rsidRPr="000A13FA" w:rsidRDefault="00436169" w:rsidP="000A13FA">
      <w:pPr>
        <w:ind w:firstLine="709"/>
        <w:jc w:val="both"/>
      </w:pPr>
      <w: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1C0494" w:rsidRDefault="00436169">
      <w:pPr>
        <w:pStyle w:val="ConsPlusNormal"/>
        <w:ind w:firstLine="0"/>
        <w:jc w:val="center"/>
        <w:rPr>
          <w:rFonts w:ascii="Times New Roman" w:hAnsi="Times New Roman"/>
          <w:b/>
          <w:sz w:val="24"/>
        </w:rPr>
      </w:pPr>
      <w:r>
        <w:rPr>
          <w:rFonts w:ascii="Times New Roman" w:hAnsi="Times New Roman"/>
          <w:b/>
          <w:sz w:val="24"/>
        </w:rPr>
        <w:t xml:space="preserve">Раздел 5. Обжалование решений администрации, действий (бездействия) </w:t>
      </w:r>
    </w:p>
    <w:p w:rsidR="001C0494" w:rsidRDefault="000A13FA" w:rsidP="000A13FA">
      <w:pPr>
        <w:pStyle w:val="ConsPlusNormal"/>
        <w:ind w:firstLine="0"/>
        <w:jc w:val="center"/>
        <w:rPr>
          <w:rFonts w:ascii="Times New Roman" w:hAnsi="Times New Roman"/>
          <w:b/>
          <w:sz w:val="24"/>
        </w:rPr>
      </w:pPr>
      <w:r>
        <w:rPr>
          <w:rFonts w:ascii="Times New Roman" w:hAnsi="Times New Roman"/>
          <w:b/>
          <w:sz w:val="24"/>
        </w:rPr>
        <w:t>д</w:t>
      </w:r>
      <w:r w:rsidR="00436169">
        <w:rPr>
          <w:rFonts w:ascii="Times New Roman" w:hAnsi="Times New Roman"/>
          <w:b/>
          <w:sz w:val="24"/>
        </w:rPr>
        <w:t>олжностных</w:t>
      </w:r>
      <w:r>
        <w:rPr>
          <w:rFonts w:ascii="Times New Roman" w:hAnsi="Times New Roman"/>
          <w:b/>
          <w:sz w:val="24"/>
        </w:rPr>
        <w:t xml:space="preserve"> </w:t>
      </w:r>
      <w:r w:rsidR="00436169">
        <w:rPr>
          <w:rFonts w:ascii="Times New Roman" w:hAnsi="Times New Roman"/>
          <w:b/>
          <w:sz w:val="24"/>
        </w:rPr>
        <w:t>лиц</w:t>
      </w:r>
    </w:p>
    <w:p w:rsidR="001C0494" w:rsidRDefault="00436169">
      <w:pPr>
        <w:ind w:firstLine="709"/>
      </w:pPr>
      <w:r>
        <w:t>5.1. Контролируемое лицо, права и законные интересы которого, по его мнению, были непосредственно нарушены в рамках осуществления муниципального контроля на автомобильном транспорте, имеет право на досудебное обжалование:</w:t>
      </w:r>
    </w:p>
    <w:p w:rsidR="001C0494" w:rsidRDefault="00436169">
      <w:pPr>
        <w:ind w:firstLine="709"/>
      </w:pPr>
      <w:r>
        <w:t>1. решений о проведении контрольных мероприятий;</w:t>
      </w:r>
    </w:p>
    <w:p w:rsidR="001C0494" w:rsidRDefault="00436169">
      <w:pPr>
        <w:ind w:firstLine="709"/>
      </w:pPr>
      <w:r>
        <w:lastRenderedPageBreak/>
        <w:t>2. актов контрольных мероприятий, предписаний об устранении выявленных нарушений;</w:t>
      </w:r>
    </w:p>
    <w:p w:rsidR="001C0494" w:rsidRDefault="00436169">
      <w:pPr>
        <w:ind w:firstLine="709"/>
      </w:pPr>
      <w:r>
        <w:t>3. действий (бездействия) должностных лиц администрации в рамках контрольных мероприятий;</w:t>
      </w:r>
    </w:p>
    <w:p w:rsidR="001C0494" w:rsidRDefault="00436169">
      <w:pPr>
        <w:ind w:firstLine="709"/>
      </w:pPr>
      <w:r>
        <w:t>4. решений об отнесении объектов контроля к категориям риска;</w:t>
      </w:r>
    </w:p>
    <w:p w:rsidR="001C0494" w:rsidRDefault="00436169">
      <w:pPr>
        <w:ind w:firstLine="709"/>
      </w:pPr>
      <w:r>
        <w:t>5. решений об отказе в проведении обязательного профилактического визита;</w:t>
      </w:r>
    </w:p>
    <w:p w:rsidR="001C0494" w:rsidRDefault="00436169">
      <w:pPr>
        <w:ind w:firstLine="709"/>
      </w:pPr>
      <w:r>
        <w:t>6. иных решений и действий (бездействия), принимаемых и совершаемых в ходе осуществления муниципального контроля.</w:t>
      </w:r>
    </w:p>
    <w:p w:rsidR="001C0494" w:rsidRDefault="00436169">
      <w:pPr>
        <w:ind w:firstLine="709"/>
      </w:pPr>
      <w:r>
        <w:t>5.2. Досудебное обжалование является обязательным для:</w:t>
      </w:r>
    </w:p>
    <w:p w:rsidR="001C0494" w:rsidRDefault="00436169">
      <w:pPr>
        <w:ind w:firstLine="709"/>
      </w:pPr>
      <w:r>
        <w:t>· юридических лиц;</w:t>
      </w:r>
    </w:p>
    <w:p w:rsidR="001C0494" w:rsidRDefault="00436169">
      <w:pPr>
        <w:ind w:firstLine="709"/>
      </w:pPr>
      <w:r>
        <w:t>· индивидуальных предпринимателей.</w:t>
      </w:r>
    </w:p>
    <w:p w:rsidR="001C0494" w:rsidRDefault="00436169">
      <w:pPr>
        <w:ind w:firstLine="709"/>
      </w:pPr>
      <w:r>
        <w:t>Граждане, не осуществляющие предпринимательской деятельности, вправе обжаловать решения, действия (бездействие) администрации и её должностных лиц непосредственно в судебном порядке без обязательного досудебного обжалования.</w:t>
      </w:r>
    </w:p>
    <w:p w:rsidR="001C0494" w:rsidRDefault="00436169">
      <w:pPr>
        <w:ind w:firstLine="709"/>
      </w:pPr>
      <w:r>
        <w:t>5.3. Жалоба подаётся в электронном виде через:</w:t>
      </w:r>
    </w:p>
    <w:p w:rsidR="001C0494" w:rsidRDefault="00436169">
      <w:pPr>
        <w:ind w:firstLine="709"/>
      </w:pPr>
      <w:r>
        <w:t>· федеральную государственную информационную систему «Единый портал государственных и муниципальных услуг (функций)» (ЕПГУ);</w:t>
      </w:r>
    </w:p>
    <w:p w:rsidR="001C0494" w:rsidRDefault="00436169">
      <w:pPr>
        <w:ind w:firstLine="709"/>
      </w:pPr>
      <w:r>
        <w:t>· региональный портал государственных и муниципальных услуг.</w:t>
      </w:r>
    </w:p>
    <w:p w:rsidR="001C0494" w:rsidRDefault="00436169">
      <w:pPr>
        <w:ind w:firstLine="709"/>
      </w:pPr>
      <w:r>
        <w:t>5.4. Жалоба должна содержать:</w:t>
      </w:r>
    </w:p>
    <w:p w:rsidR="001C0494" w:rsidRDefault="00436169">
      <w:pPr>
        <w:ind w:firstLine="709"/>
      </w:pPr>
      <w:r>
        <w:t>1. наименование контрольного органа (администрации), сведения о должностном лице, решение и (или) действие (бездействие) которого обжалуются;</w:t>
      </w:r>
    </w:p>
    <w:p w:rsidR="001C0494" w:rsidRDefault="00436169">
      <w:pPr>
        <w:ind w:firstLine="709"/>
      </w:pPr>
      <w:r>
        <w:t>2. фамилию, имя, отчество (при наличии), место жительства гражданина либо наименование, адрес юридического лица (ИП), сведения о месте нахождения;</w:t>
      </w:r>
    </w:p>
    <w:p w:rsidR="001C0494" w:rsidRDefault="00436169">
      <w:pPr>
        <w:ind w:firstLine="709"/>
      </w:pPr>
      <w:r>
        <w:t>3. сведения об обжалуемом решении, действии (бездействии);</w:t>
      </w:r>
    </w:p>
    <w:p w:rsidR="001C0494" w:rsidRDefault="00436169">
      <w:pPr>
        <w:ind w:firstLine="709"/>
      </w:pPr>
      <w:r>
        <w:t>4. доводы, на основании которых заявитель не согласен с решением, действием (бездействием);</w:t>
      </w:r>
    </w:p>
    <w:p w:rsidR="001C0494" w:rsidRDefault="00436169">
      <w:pPr>
        <w:ind w:firstLine="709"/>
      </w:pPr>
      <w:r>
        <w:t>5. требования заявителя;</w:t>
      </w:r>
    </w:p>
    <w:p w:rsidR="001C0494" w:rsidRDefault="00436169">
      <w:pPr>
        <w:ind w:firstLine="709"/>
      </w:pPr>
      <w:r>
        <w:t>6. сведения о способах направления ответа;</w:t>
      </w:r>
    </w:p>
    <w:p w:rsidR="001C0494" w:rsidRDefault="00436169">
      <w:pPr>
        <w:ind w:firstLine="709"/>
      </w:pPr>
      <w:r>
        <w:t>7. электронную подпись в соответствии с законодательством РФ.</w:t>
      </w:r>
    </w:p>
    <w:p w:rsidR="001C0494" w:rsidRDefault="00436169">
      <w:pPr>
        <w:ind w:firstLine="709"/>
      </w:pPr>
      <w:r>
        <w:t>5.5. Сроки подачи жалобы:</w:t>
      </w:r>
    </w:p>
    <w:p w:rsidR="001C0494" w:rsidRDefault="00436169">
      <w:pPr>
        <w:ind w:firstLine="709"/>
      </w:pPr>
      <w:r>
        <w:t>· решение о проведении контрольного мероприятия, акт, действие (бездействие) – 30 календарных дней со дня, когда заявитель узнал или должен был узнать о нарушении;</w:t>
      </w:r>
    </w:p>
    <w:p w:rsidR="001C0494" w:rsidRDefault="00436169">
      <w:pPr>
        <w:ind w:firstLine="709"/>
      </w:pPr>
      <w:r>
        <w:t>· предписание об устранении нарушений – 10 рабочих дней со дня получения предписания.</w:t>
      </w:r>
    </w:p>
    <w:p w:rsidR="001C0494" w:rsidRDefault="00436169">
      <w:pPr>
        <w:ind w:firstLine="709"/>
      </w:pPr>
      <w:r>
        <w:t>Пропущенный срок может быть восстановлен администрацией при наличии уважительных причин.</w:t>
      </w:r>
    </w:p>
    <w:p w:rsidR="001C0494" w:rsidRDefault="00436169">
      <w:pPr>
        <w:ind w:firstLine="709"/>
      </w:pPr>
      <w:r>
        <w:t>5.6. Жалоба рассматривается администрацией в следующие сроки:</w:t>
      </w:r>
    </w:p>
    <w:p w:rsidR="001C0494" w:rsidRDefault="00436169">
      <w:pPr>
        <w:ind w:firstLine="709"/>
      </w:pPr>
      <w:r>
        <w:t>· по общему правилу – 20 рабочих дней со дня регистрации жалобы;</w:t>
      </w:r>
    </w:p>
    <w:p w:rsidR="001C0494" w:rsidRDefault="00436169">
      <w:pPr>
        <w:ind w:firstLine="709"/>
      </w:pPr>
      <w:r>
        <w:t>· в случае истребования дополнительных документов – до 40 рабочих дней (с уведомлением заявителя);</w:t>
      </w:r>
    </w:p>
    <w:p w:rsidR="001C0494" w:rsidRDefault="00436169">
      <w:pPr>
        <w:ind w:firstLine="709"/>
      </w:pPr>
      <w:r>
        <w:t>· по жалобе на решение о категории риска – 5 рабочих дней.</w:t>
      </w:r>
    </w:p>
    <w:p w:rsidR="001C0494" w:rsidRDefault="00436169">
      <w:pPr>
        <w:ind w:firstLine="709"/>
      </w:pPr>
      <w:r>
        <w:t>5.7. По итогам рассмотрения жалобы администрация принимает одно из следующих решений:</w:t>
      </w:r>
    </w:p>
    <w:p w:rsidR="001C0494" w:rsidRDefault="00436169">
      <w:pPr>
        <w:ind w:firstLine="709"/>
      </w:pPr>
      <w:r>
        <w:t>1. оставляет жалобу без удовлетворения;</w:t>
      </w:r>
    </w:p>
    <w:p w:rsidR="001C0494" w:rsidRDefault="00436169">
      <w:pPr>
        <w:ind w:firstLine="709"/>
      </w:pPr>
      <w:r>
        <w:t>2. отменяет обжалуемое решение полностью или частично;</w:t>
      </w:r>
    </w:p>
    <w:p w:rsidR="001C0494" w:rsidRDefault="00436169">
      <w:pPr>
        <w:ind w:firstLine="709"/>
      </w:pPr>
      <w:r>
        <w:t>3. отменяет обжалуемое решение и принимает новое решение;</w:t>
      </w:r>
    </w:p>
    <w:p w:rsidR="001C0494" w:rsidRDefault="00436169">
      <w:pPr>
        <w:ind w:firstLine="709"/>
      </w:pPr>
      <w:r>
        <w:t>4. признаёт действие (бездействие) незаконным и принимает решение по существу.</w:t>
      </w:r>
    </w:p>
    <w:p w:rsidR="001C0494" w:rsidRDefault="00436169">
      <w:pPr>
        <w:ind w:firstLine="709"/>
      </w:pPr>
      <w:r>
        <w:t>5.8. Решение по жалобе принимается в форме электронного документа, подписанного усиленной квалифицированной электронной подписью главы администрации или уполномоченного должностного лица.</w:t>
      </w:r>
    </w:p>
    <w:p w:rsidR="001C0494" w:rsidRPr="000A13FA" w:rsidRDefault="00436169" w:rsidP="000A13FA">
      <w:pPr>
        <w:ind w:firstLine="709"/>
      </w:pPr>
      <w:r>
        <w:lastRenderedPageBreak/>
        <w:t>5.9. Судебное обжалование решений администрации, действий (бездействия) её должностных лиц возможно только после соблюдения досудебного порядка для юридических лиц и индивидуальных предпринимателей.»</w:t>
      </w:r>
    </w:p>
    <w:p w:rsidR="001C0494" w:rsidRPr="000A13FA" w:rsidRDefault="00436169" w:rsidP="000A13FA">
      <w:pPr>
        <w:pStyle w:val="17"/>
        <w:jc w:val="center"/>
        <w:rPr>
          <w:rFonts w:ascii="Times New Roman" w:hAnsi="Times New Roman"/>
          <w:b/>
          <w:sz w:val="24"/>
        </w:rPr>
      </w:pPr>
      <w:r>
        <w:rPr>
          <w:rFonts w:ascii="Times New Roman" w:hAnsi="Times New Roman"/>
          <w:b/>
          <w:sz w:val="24"/>
        </w:rPr>
        <w:t>Раздел 6. Ключевые показатели муниципального контроля на автомобильном транспорте и их целевые значения</w:t>
      </w:r>
    </w:p>
    <w:p w:rsidR="001C0494" w:rsidRDefault="00436169">
      <w:pPr>
        <w:pStyle w:val="17"/>
        <w:ind w:firstLine="709"/>
        <w:jc w:val="both"/>
        <w:rPr>
          <w:rFonts w:ascii="Times New Roman" w:hAnsi="Times New Roman"/>
          <w:sz w:val="24"/>
        </w:rPr>
      </w:pPr>
      <w:r>
        <w:rPr>
          <w:rFonts w:ascii="Times New Roman" w:hAnsi="Times New Roman"/>
          <w:sz w:val="24"/>
        </w:rPr>
        <w:t>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w:t>
      </w:r>
    </w:p>
    <w:p w:rsidR="001C0494" w:rsidRDefault="00436169">
      <w:pPr>
        <w:pStyle w:val="17"/>
        <w:ind w:firstLine="709"/>
        <w:jc w:val="both"/>
        <w:rPr>
          <w:rFonts w:ascii="Times New Roman" w:hAnsi="Times New Roman"/>
          <w:sz w:val="24"/>
        </w:rPr>
      </w:pPr>
      <w:r>
        <w:rPr>
          <w:rFonts w:ascii="Times New Roman" w:hAnsi="Times New Roman"/>
          <w:sz w:val="24"/>
        </w:rPr>
        <w:t>6.2. Для муниципального контроля на автомобильном транспорте установлены следующие ключевые показатели вида контроля и их целевые значения:</w:t>
      </w:r>
    </w:p>
    <w:p w:rsidR="001C0494" w:rsidRDefault="00436169">
      <w:pPr>
        <w:pStyle w:val="17"/>
        <w:ind w:firstLine="709"/>
        <w:jc w:val="both"/>
        <w:rPr>
          <w:rFonts w:ascii="Times New Roman" w:hAnsi="Times New Roman"/>
          <w:sz w:val="24"/>
        </w:rPr>
      </w:pPr>
      <w:r>
        <w:rPr>
          <w:rFonts w:ascii="Times New Roman" w:hAnsi="Times New Roman"/>
          <w:sz w:val="24"/>
        </w:rPr>
        <w:t>1) Доля устраненных нарушений из числа выявленных нарушений обязательных требований - 70%.</w:t>
      </w:r>
    </w:p>
    <w:p w:rsidR="001C0494" w:rsidRDefault="00436169">
      <w:pPr>
        <w:pStyle w:val="17"/>
        <w:ind w:firstLine="709"/>
        <w:jc w:val="both"/>
        <w:rPr>
          <w:rFonts w:ascii="Times New Roman" w:hAnsi="Times New Roman"/>
          <w:sz w:val="24"/>
        </w:rPr>
      </w:pPr>
      <w:r>
        <w:rPr>
          <w:rFonts w:ascii="Times New Roman" w:hAnsi="Times New Roman"/>
          <w:sz w:val="24"/>
        </w:rPr>
        <w:t>2) Доля обоснованных жалоб на действия (бездействие) администрации и (или) его должностного лица при проведении контрольных мероприятий - 0%.</w:t>
      </w:r>
    </w:p>
    <w:p w:rsidR="001C0494" w:rsidRDefault="00436169">
      <w:pPr>
        <w:pStyle w:val="17"/>
        <w:ind w:firstLine="709"/>
        <w:jc w:val="both"/>
        <w:rPr>
          <w:rFonts w:ascii="Times New Roman" w:hAnsi="Times New Roman"/>
          <w:sz w:val="24"/>
        </w:rPr>
      </w:pPr>
      <w:r>
        <w:rPr>
          <w:rFonts w:ascii="Times New Roman" w:hAnsi="Times New Roman"/>
          <w:sz w:val="24"/>
        </w:rPr>
        <w:t>3) Доля отмененных результатов контрольных мероприятий - 0%.</w:t>
      </w:r>
    </w:p>
    <w:p w:rsidR="001C0494" w:rsidRDefault="00436169">
      <w:pPr>
        <w:pStyle w:val="17"/>
        <w:ind w:firstLine="709"/>
        <w:jc w:val="both"/>
        <w:rPr>
          <w:rFonts w:ascii="Times New Roman" w:hAnsi="Times New Roman"/>
          <w:sz w:val="24"/>
        </w:rPr>
      </w:pPr>
      <w:r>
        <w:rPr>
          <w:rFonts w:ascii="Times New Roman" w:hAnsi="Times New Roman"/>
          <w:sz w:val="24"/>
        </w:rPr>
        <w:t>4)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1C0494" w:rsidRDefault="00436169">
      <w:pPr>
        <w:pStyle w:val="17"/>
        <w:ind w:firstLine="709"/>
        <w:jc w:val="both"/>
        <w:rPr>
          <w:rFonts w:ascii="Times New Roman" w:hAnsi="Times New Roman"/>
          <w:sz w:val="24"/>
        </w:rPr>
      </w:pPr>
      <w:r>
        <w:rPr>
          <w:rFonts w:ascii="Times New Roman" w:hAnsi="Times New Roman"/>
          <w:sz w:val="24"/>
        </w:rPr>
        <w:t>5) Доля вынесенных судебных решений о назначении административного наказания по материалам администрации - 95%.</w:t>
      </w:r>
    </w:p>
    <w:p w:rsidR="001C0494" w:rsidRDefault="00436169">
      <w:pPr>
        <w:pStyle w:val="17"/>
        <w:ind w:firstLine="709"/>
        <w:jc w:val="both"/>
        <w:rPr>
          <w:rFonts w:ascii="Times New Roman" w:hAnsi="Times New Roman"/>
          <w:sz w:val="24"/>
        </w:rPr>
      </w:pPr>
      <w:r>
        <w:rPr>
          <w:rFonts w:ascii="Times New Roman" w:hAnsi="Times New Roman"/>
          <w:sz w:val="24"/>
        </w:rPr>
        <w:t>6) Доля отмененных в судебном порядке постановлений администрации по делам об административных правонарушениях от общего количества таких постановлений, вынесенных администрацией, за исключением постановлений, отмененных на основании статей 2.7 и 2.9 Кодекса Российской Федерации об административных правонарушениях - 0%.</w:t>
      </w:r>
    </w:p>
    <w:p w:rsidR="001C0494" w:rsidRDefault="00436169">
      <w:pPr>
        <w:pStyle w:val="17"/>
        <w:ind w:firstLine="709"/>
        <w:jc w:val="both"/>
        <w:rPr>
          <w:rFonts w:ascii="Times New Roman" w:hAnsi="Times New Roman"/>
          <w:sz w:val="24"/>
        </w:rPr>
      </w:pPr>
      <w:r>
        <w:rPr>
          <w:rFonts w:ascii="Times New Roman" w:hAnsi="Times New Roman"/>
          <w:sz w:val="24"/>
        </w:rPr>
        <w:t>6.3. Для муниципального контроля на автомобильном транспорте установлены следующие индикативные показатели:</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количество внеплановых контрольных мероприятий, проведенных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общее количество контрольных мероприятий с взаимодействием, проведенных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количество контрольных мероприятий с взаимодействием по каждому виду контрольных мероприятий, проведенных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количество контрольных мероприятий, проведенных с использованием средств дистанционного взаимодействия,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количество обязательных профилактических визитов, проведенных за отчетный период;</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количество предостережений о недопустимости нарушения обязательных требований, объявленных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количество контрольных мероприятий, по результатам которых выявлены нарушения обязательных требований,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количество контрольных мероприятий, по итогам которых возбуждены дела об административных правонарушениях,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сумма административных штрафов, наложенных по результатам контрольных мероприятий,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количество направленных в органы прокуратуры заявлений</w:t>
      </w:r>
      <w:r>
        <w:rPr>
          <w:rFonts w:ascii="Times New Roman" w:hAnsi="Times New Roman"/>
          <w:sz w:val="24"/>
        </w:rPr>
        <w:br/>
        <w:t xml:space="preserve"> о согласовании проведения контрольных мероприятий,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lastRenderedPageBreak/>
        <w:t>количество направленных в органы прокуратуры заявлений</w:t>
      </w:r>
      <w:r>
        <w:rPr>
          <w:rFonts w:ascii="Times New Roman" w:hAnsi="Times New Roman"/>
          <w:sz w:val="24"/>
        </w:rPr>
        <w:br/>
        <w:t xml:space="preserve"> о согласовании проведения контрольных мероприятий, по которым органами прокуратуры отказано в согласовании,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общее количество учтенных объектов контроля на конец отчетного периода;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количество учтенных объектов контроля, отнесенных к категориям риска, по каждой из категорий риска, на конец отчетного периода;</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количество учтенных контролируемых лиц на конец отчетного периода;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количество учтенных контролируемых лиц, в отношении которых проведены контрольные мероприятия,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за отчетный период; </w:t>
      </w:r>
    </w:p>
    <w:p w:rsidR="001C0494" w:rsidRDefault="00436169">
      <w:pPr>
        <w:pStyle w:val="aa"/>
        <w:widowControl/>
        <w:spacing w:after="0"/>
        <w:ind w:firstLine="720"/>
        <w:jc w:val="both"/>
        <w:rPr>
          <w:rFonts w:ascii="Times New Roman" w:hAnsi="Times New Roman"/>
          <w:sz w:val="24"/>
        </w:rPr>
      </w:pPr>
      <w:r>
        <w:rPr>
          <w:rFonts w:ascii="Times New Roman" w:hAnsi="Times New Roman"/>
          <w:sz w:val="24"/>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по которым принято решение об удовлетворении заявленных требований, за отчетный период; </w:t>
      </w:r>
    </w:p>
    <w:p w:rsidR="001C0494" w:rsidRDefault="00436169">
      <w:pPr>
        <w:ind w:firstLine="567"/>
        <w:jc w:val="both"/>
      </w:pPr>
      <w: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1C0494" w:rsidRDefault="001C0494">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0A13FA" w:rsidRDefault="000A13FA">
      <w:pPr>
        <w:pStyle w:val="ConsPlusNormal"/>
        <w:ind w:firstLine="0"/>
        <w:rPr>
          <w:rFonts w:ascii="Times New Roman" w:hAnsi="Times New Roman"/>
          <w:color w:val="FF0000"/>
          <w:sz w:val="26"/>
        </w:rPr>
      </w:pPr>
    </w:p>
    <w:p w:rsidR="001C0494" w:rsidRDefault="00436169">
      <w:pPr>
        <w:pStyle w:val="ConsPlusNormal"/>
        <w:ind w:firstLine="0"/>
        <w:jc w:val="right"/>
        <w:rPr>
          <w:rFonts w:ascii="Times New Roman" w:hAnsi="Times New Roman"/>
          <w:sz w:val="24"/>
        </w:rPr>
      </w:pPr>
      <w:r>
        <w:rPr>
          <w:rFonts w:ascii="Times New Roman" w:hAnsi="Times New Roman"/>
          <w:sz w:val="24"/>
        </w:rPr>
        <w:lastRenderedPageBreak/>
        <w:t>Приложение 1</w:t>
      </w:r>
    </w:p>
    <w:p w:rsidR="001C0494" w:rsidRDefault="00436169">
      <w:pPr>
        <w:pStyle w:val="ConsPlusNormal"/>
        <w:ind w:firstLine="0"/>
        <w:jc w:val="right"/>
        <w:rPr>
          <w:rFonts w:ascii="Times New Roman" w:hAnsi="Times New Roman"/>
          <w:sz w:val="24"/>
        </w:rPr>
      </w:pPr>
      <w:r>
        <w:rPr>
          <w:rFonts w:ascii="Times New Roman" w:hAnsi="Times New Roman"/>
          <w:sz w:val="24"/>
        </w:rPr>
        <w:t xml:space="preserve">к Положению о муниципальном контроле </w:t>
      </w:r>
    </w:p>
    <w:p w:rsidR="001C0494" w:rsidRDefault="00436169">
      <w:pPr>
        <w:pStyle w:val="ConsPlusNormal"/>
        <w:ind w:firstLine="0"/>
        <w:jc w:val="right"/>
        <w:rPr>
          <w:rFonts w:ascii="Times New Roman" w:hAnsi="Times New Roman"/>
          <w:sz w:val="24"/>
        </w:rPr>
      </w:pPr>
      <w:r>
        <w:rPr>
          <w:rFonts w:ascii="Times New Roman" w:hAnsi="Times New Roman"/>
          <w:sz w:val="24"/>
        </w:rPr>
        <w:t>на автомобильном транспорте</w:t>
      </w:r>
    </w:p>
    <w:p w:rsidR="001C0494" w:rsidRDefault="00436169">
      <w:pPr>
        <w:pStyle w:val="ConsPlusNormal"/>
        <w:ind w:firstLine="0"/>
        <w:jc w:val="right"/>
        <w:rPr>
          <w:rFonts w:ascii="Times New Roman" w:hAnsi="Times New Roman"/>
          <w:sz w:val="24"/>
        </w:rPr>
      </w:pPr>
      <w:r>
        <w:rPr>
          <w:rFonts w:ascii="Times New Roman" w:hAnsi="Times New Roman"/>
          <w:sz w:val="24"/>
        </w:rPr>
        <w:t xml:space="preserve"> и в дорожном хозяйстве </w:t>
      </w:r>
    </w:p>
    <w:p w:rsidR="001C0494" w:rsidRDefault="00436169">
      <w:pPr>
        <w:pStyle w:val="ConsPlusNormal"/>
        <w:ind w:firstLine="0"/>
        <w:jc w:val="right"/>
        <w:rPr>
          <w:rFonts w:ascii="Times New Roman" w:hAnsi="Times New Roman"/>
          <w:sz w:val="24"/>
        </w:rPr>
      </w:pPr>
      <w:r>
        <w:rPr>
          <w:rFonts w:ascii="Times New Roman" w:hAnsi="Times New Roman"/>
          <w:sz w:val="24"/>
        </w:rPr>
        <w:t xml:space="preserve">сельского поселения «село </w:t>
      </w:r>
      <w:r w:rsidR="00E4267B">
        <w:rPr>
          <w:rFonts w:ascii="Times New Roman" w:hAnsi="Times New Roman"/>
          <w:sz w:val="24"/>
        </w:rPr>
        <w:t>Средние Пахачи</w:t>
      </w:r>
      <w:r>
        <w:rPr>
          <w:rFonts w:ascii="Times New Roman" w:hAnsi="Times New Roman"/>
          <w:sz w:val="24"/>
        </w:rPr>
        <w:t>»</w:t>
      </w:r>
    </w:p>
    <w:p w:rsidR="001C0494" w:rsidRDefault="001C0494">
      <w:pPr>
        <w:pStyle w:val="ConsPlusNormal"/>
        <w:ind w:firstLine="0"/>
        <w:jc w:val="right"/>
        <w:rPr>
          <w:rFonts w:ascii="Times New Roman" w:hAnsi="Times New Roman"/>
          <w:sz w:val="24"/>
        </w:rPr>
      </w:pPr>
    </w:p>
    <w:p w:rsidR="001C0494" w:rsidRDefault="001C0494">
      <w:pPr>
        <w:pStyle w:val="ConsPlusNormal"/>
        <w:ind w:firstLine="0"/>
        <w:jc w:val="right"/>
        <w:rPr>
          <w:rFonts w:ascii="Times New Roman" w:hAnsi="Times New Roman"/>
          <w:b/>
          <w:sz w:val="24"/>
        </w:rPr>
      </w:pPr>
    </w:p>
    <w:p w:rsidR="001C0494" w:rsidRDefault="00436169">
      <w:pPr>
        <w:pStyle w:val="ConsPlusTitle"/>
        <w:widowControl/>
        <w:jc w:val="center"/>
        <w:rPr>
          <w:rFonts w:ascii="Times New Roman" w:hAnsi="Times New Roman"/>
          <w:sz w:val="24"/>
        </w:rPr>
      </w:pPr>
      <w:bookmarkStart w:id="5" w:name="Par381"/>
      <w:bookmarkEnd w:id="5"/>
      <w:r>
        <w:rPr>
          <w:rFonts w:ascii="Times New Roman" w:hAnsi="Times New Roman"/>
          <w:sz w:val="24"/>
        </w:rPr>
        <w:t>Критерии</w:t>
      </w:r>
    </w:p>
    <w:p w:rsidR="001C0494" w:rsidRDefault="00436169">
      <w:pPr>
        <w:pStyle w:val="ConsPlusTitle"/>
        <w:widowControl/>
        <w:jc w:val="center"/>
        <w:rPr>
          <w:rFonts w:ascii="Times New Roman" w:hAnsi="Times New Roman"/>
          <w:sz w:val="24"/>
        </w:rPr>
      </w:pPr>
      <w:r>
        <w:rPr>
          <w:rFonts w:ascii="Times New Roman" w:hAnsi="Times New Roman"/>
          <w:sz w:val="24"/>
        </w:rPr>
        <w:t xml:space="preserve">отнесения объектов муниципального контроля на автомобильном транспорте к определенной категории риска при осуществлении Администрацией сельского поселения «село </w:t>
      </w:r>
      <w:r w:rsidR="00E4267B">
        <w:rPr>
          <w:rFonts w:ascii="Times New Roman" w:hAnsi="Times New Roman"/>
          <w:sz w:val="24"/>
        </w:rPr>
        <w:t>Средние Пахачи</w:t>
      </w:r>
      <w:r>
        <w:rPr>
          <w:rFonts w:ascii="Times New Roman" w:hAnsi="Times New Roman"/>
          <w:sz w:val="24"/>
        </w:rPr>
        <w:t>» муниципального контроля на автомобильном транспорте</w:t>
      </w:r>
    </w:p>
    <w:p w:rsidR="001C0494" w:rsidRDefault="001C0494">
      <w:pPr>
        <w:pStyle w:val="ConsPlusTitle"/>
        <w:widowControl/>
        <w:jc w:val="center"/>
        <w:rPr>
          <w:rFonts w:ascii="Times New Roman" w:hAnsi="Times New Roman"/>
          <w:sz w:val="26"/>
        </w:rPr>
      </w:pPr>
    </w:p>
    <w:p w:rsidR="001C0494" w:rsidRDefault="001C0494">
      <w:pPr>
        <w:pStyle w:val="ConsPlusNormal"/>
        <w:widowControl w:val="0"/>
        <w:ind w:firstLine="709"/>
        <w:jc w:val="both"/>
        <w:rPr>
          <w:rFonts w:ascii="Times New Roman" w:hAnsi="Times New Roman"/>
          <w:sz w:val="26"/>
        </w:rPr>
      </w:pPr>
    </w:p>
    <w:p w:rsidR="001C0494" w:rsidRDefault="001C0494">
      <w:pPr>
        <w:pStyle w:val="ConsPlusTitle"/>
        <w:widowControl/>
        <w:jc w:val="center"/>
        <w:rPr>
          <w:rFonts w:ascii="Times New Roman" w:hAnsi="Times New Roman"/>
          <w:sz w:val="26"/>
        </w:rPr>
      </w:pPr>
    </w:p>
    <w:tbl>
      <w:tblPr>
        <w:tblW w:w="0" w:type="auto"/>
        <w:tblLayout w:type="fixed"/>
        <w:tblCellMar>
          <w:left w:w="0" w:type="dxa"/>
          <w:right w:w="0" w:type="dxa"/>
        </w:tblCellMar>
        <w:tblLook w:val="04A0"/>
      </w:tblPr>
      <w:tblGrid>
        <w:gridCol w:w="644"/>
        <w:gridCol w:w="6857"/>
        <w:gridCol w:w="1985"/>
      </w:tblGrid>
      <w:tr w:rsidR="001C0494">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1C0494" w:rsidRDefault="00436169">
            <w:r>
              <w:t> п/п</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1C0494" w:rsidRDefault="00436169">
            <w:pPr>
              <w:jc w:val="center"/>
            </w:pPr>
            <w:r>
              <w:t>Объекты муниципального контроля на автомобильном транспорте и в дорожном хозяйстве вграницах населенных пунктов сельского поселения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1C0494" w:rsidRDefault="00436169">
            <w:pPr>
              <w:jc w:val="center"/>
            </w:pPr>
            <w:r>
              <w:t>Категория риска</w:t>
            </w:r>
          </w:p>
        </w:tc>
      </w:tr>
      <w:tr w:rsidR="001C0494">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1C0494" w:rsidRDefault="00436169">
            <w:pPr>
              <w:jc w:val="center"/>
            </w:pPr>
            <w:r>
              <w:t>1</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1C0494" w:rsidRDefault="00436169">
            <w:pPr>
              <w:ind w:firstLine="345"/>
              <w:jc w:val="both"/>
            </w:pPr>
            <w:r>
              <w:t xml:space="preserve">Организации и граждане при наличии вступившего в законную силу в течение последних трех лет на дату принятия решения об отнесении деятельности организации или граждан к категории риска постановления о назначении административного наказания организации, его должностным лицам или гражданам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деятельности </w:t>
            </w:r>
            <w:r>
              <w:rPr>
                <w:spacing w:val="2"/>
              </w:rPr>
              <w:t>на автомобильном транспорте и в дорожном хозяйстве</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1C0494" w:rsidRDefault="00436169">
            <w:pPr>
              <w:jc w:val="center"/>
            </w:pPr>
            <w:r>
              <w:t>Средний риск</w:t>
            </w:r>
          </w:p>
        </w:tc>
      </w:tr>
      <w:tr w:rsidR="001C0494">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1C0494" w:rsidRDefault="00436169">
            <w:pPr>
              <w:jc w:val="center"/>
            </w:pPr>
            <w:r>
              <w:t>2</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1C0494" w:rsidRDefault="00436169">
            <w:pPr>
              <w:jc w:val="both"/>
            </w:pPr>
            <w:r>
              <w:t xml:space="preserve">Организации и граждане при наличии в течение последних трех лет на дату принятия решения об отнесении деятельности организации или граждан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Pr>
                <w:spacing w:val="2"/>
              </w:rPr>
              <w:t>на автомобильном транспорте и в дорожном хозяйстве</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1C0494" w:rsidRDefault="00436169">
            <w:pPr>
              <w:jc w:val="center"/>
            </w:pPr>
            <w:r>
              <w:t>Умеренный риск</w:t>
            </w:r>
          </w:p>
        </w:tc>
      </w:tr>
      <w:tr w:rsidR="001C0494">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1C0494" w:rsidRDefault="00436169">
            <w:pPr>
              <w:jc w:val="center"/>
            </w:pPr>
            <w:r>
              <w:t>3</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1C0494" w:rsidRDefault="00436169">
            <w:pPr>
              <w:ind w:firstLine="345"/>
              <w:jc w:val="both"/>
            </w:pPr>
            <w: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1C0494" w:rsidRDefault="00436169">
            <w:pPr>
              <w:jc w:val="center"/>
            </w:pPr>
            <w:r>
              <w:t>Низкий риск</w:t>
            </w:r>
          </w:p>
        </w:tc>
      </w:tr>
    </w:tbl>
    <w:p w:rsidR="001C0494" w:rsidRDefault="00436169">
      <w:pPr>
        <w:pStyle w:val="ConsPlusNormal"/>
        <w:widowControl w:val="0"/>
        <w:ind w:firstLine="709"/>
        <w:jc w:val="both"/>
        <w:rPr>
          <w:rFonts w:ascii="Times New Roman" w:hAnsi="Times New Roman"/>
          <w:color w:val="FF0000"/>
          <w:sz w:val="26"/>
        </w:rPr>
      </w:pPr>
      <w:r>
        <w:rPr>
          <w:rFonts w:ascii="Times New Roman" w:hAnsi="Times New Roman"/>
          <w:color w:val="FF0000"/>
          <w:sz w:val="26"/>
        </w:rPr>
        <w:br w:type="page"/>
      </w:r>
    </w:p>
    <w:p w:rsidR="001C0494" w:rsidRDefault="00436169">
      <w:pPr>
        <w:pStyle w:val="ConsPlusNormal"/>
        <w:widowControl w:val="0"/>
        <w:ind w:firstLine="0"/>
        <w:jc w:val="right"/>
        <w:rPr>
          <w:rFonts w:ascii="Times New Roman" w:hAnsi="Times New Roman"/>
          <w:sz w:val="24"/>
        </w:rPr>
      </w:pPr>
      <w:r>
        <w:rPr>
          <w:rFonts w:ascii="Times New Roman" w:hAnsi="Times New Roman"/>
          <w:sz w:val="24"/>
        </w:rPr>
        <w:lastRenderedPageBreak/>
        <w:t>Приложение 2</w:t>
      </w:r>
    </w:p>
    <w:p w:rsidR="001C0494" w:rsidRDefault="00436169">
      <w:pPr>
        <w:pStyle w:val="ConsPlusNormal"/>
        <w:ind w:firstLine="0"/>
        <w:jc w:val="right"/>
        <w:rPr>
          <w:rFonts w:ascii="Times New Roman" w:hAnsi="Times New Roman"/>
          <w:sz w:val="24"/>
        </w:rPr>
      </w:pPr>
      <w:r>
        <w:rPr>
          <w:rFonts w:ascii="Times New Roman" w:hAnsi="Times New Roman"/>
          <w:sz w:val="24"/>
        </w:rPr>
        <w:t xml:space="preserve">к Положению о муниципальном контроле </w:t>
      </w:r>
    </w:p>
    <w:p w:rsidR="001C0494" w:rsidRDefault="00436169">
      <w:pPr>
        <w:pStyle w:val="ConsPlusNormal"/>
        <w:ind w:firstLine="0"/>
        <w:jc w:val="right"/>
        <w:rPr>
          <w:rFonts w:ascii="Times New Roman" w:hAnsi="Times New Roman"/>
          <w:sz w:val="24"/>
        </w:rPr>
      </w:pPr>
      <w:r>
        <w:rPr>
          <w:rFonts w:ascii="Times New Roman" w:hAnsi="Times New Roman"/>
          <w:sz w:val="24"/>
        </w:rPr>
        <w:t>на автомобильном транспорте</w:t>
      </w:r>
    </w:p>
    <w:p w:rsidR="001C0494" w:rsidRDefault="00436169">
      <w:pPr>
        <w:pStyle w:val="ConsPlusNormal"/>
        <w:ind w:firstLine="0"/>
        <w:jc w:val="right"/>
        <w:rPr>
          <w:rFonts w:ascii="Times New Roman" w:hAnsi="Times New Roman"/>
          <w:sz w:val="24"/>
        </w:rPr>
      </w:pPr>
      <w:r>
        <w:rPr>
          <w:rFonts w:ascii="Times New Roman" w:hAnsi="Times New Roman"/>
          <w:sz w:val="24"/>
        </w:rPr>
        <w:t xml:space="preserve"> и в дорожном хозяйстве </w:t>
      </w:r>
    </w:p>
    <w:p w:rsidR="001C0494" w:rsidRDefault="00436169">
      <w:pPr>
        <w:pStyle w:val="ConsPlusNormal"/>
        <w:ind w:firstLine="0"/>
        <w:jc w:val="right"/>
        <w:rPr>
          <w:rFonts w:ascii="Times New Roman" w:hAnsi="Times New Roman"/>
          <w:b/>
          <w:sz w:val="24"/>
        </w:rPr>
      </w:pPr>
      <w:r>
        <w:rPr>
          <w:rFonts w:ascii="Times New Roman" w:hAnsi="Times New Roman"/>
          <w:sz w:val="24"/>
        </w:rPr>
        <w:t xml:space="preserve">сельского поселения «село </w:t>
      </w:r>
      <w:r w:rsidR="00E4267B">
        <w:rPr>
          <w:rFonts w:ascii="Times New Roman" w:hAnsi="Times New Roman"/>
          <w:sz w:val="24"/>
        </w:rPr>
        <w:t>Средние Пахачи</w:t>
      </w:r>
      <w:r>
        <w:rPr>
          <w:rFonts w:ascii="Times New Roman" w:hAnsi="Times New Roman"/>
          <w:sz w:val="24"/>
        </w:rPr>
        <w:t>»</w:t>
      </w:r>
    </w:p>
    <w:p w:rsidR="001C0494" w:rsidRDefault="001C0494">
      <w:pPr>
        <w:pStyle w:val="ConsPlusTitle"/>
        <w:widowControl/>
        <w:jc w:val="center"/>
        <w:rPr>
          <w:rFonts w:ascii="Times New Roman" w:hAnsi="Times New Roman"/>
          <w:sz w:val="24"/>
        </w:rPr>
      </w:pPr>
    </w:p>
    <w:p w:rsidR="001C0494" w:rsidRDefault="00436169">
      <w:pPr>
        <w:pStyle w:val="ConsPlusTitle"/>
        <w:widowControl/>
        <w:jc w:val="center"/>
        <w:rPr>
          <w:rFonts w:ascii="Times New Roman" w:hAnsi="Times New Roman"/>
          <w:sz w:val="24"/>
        </w:rPr>
      </w:pPr>
      <w:r>
        <w:rPr>
          <w:rFonts w:ascii="Times New Roman" w:hAnsi="Times New Roman"/>
          <w:sz w:val="24"/>
        </w:rPr>
        <w:t>Индикаторы риска нарушения обязательных требований, используемые для определения необходимости проведения внеплановых</w:t>
      </w:r>
    </w:p>
    <w:p w:rsidR="001C0494" w:rsidRDefault="00436169">
      <w:pPr>
        <w:pStyle w:val="ConsPlusTitle"/>
        <w:widowControl/>
        <w:jc w:val="center"/>
        <w:rPr>
          <w:rFonts w:ascii="Times New Roman" w:hAnsi="Times New Roman"/>
          <w:b w:val="0"/>
          <w:sz w:val="24"/>
        </w:rPr>
      </w:pPr>
      <w:r>
        <w:rPr>
          <w:rFonts w:ascii="Times New Roman" w:hAnsi="Times New Roman"/>
          <w:sz w:val="24"/>
        </w:rPr>
        <w:t xml:space="preserve">проверок при осуществлении Администрацией сельского поселения «село </w:t>
      </w:r>
      <w:r w:rsidR="00E4267B">
        <w:rPr>
          <w:rFonts w:ascii="Times New Roman" w:hAnsi="Times New Roman"/>
          <w:sz w:val="24"/>
        </w:rPr>
        <w:t>Средние Пахачи</w:t>
      </w:r>
      <w:r>
        <w:rPr>
          <w:rFonts w:ascii="Times New Roman" w:hAnsi="Times New Roman"/>
          <w:sz w:val="24"/>
        </w:rPr>
        <w:t>» муниципального контроля на автомобильном транспорте</w:t>
      </w:r>
    </w:p>
    <w:p w:rsidR="001C0494" w:rsidRDefault="001C0494">
      <w:pPr>
        <w:pStyle w:val="ConsPlusNormal"/>
        <w:ind w:firstLine="540"/>
        <w:jc w:val="both"/>
        <w:rPr>
          <w:rFonts w:ascii="Times New Roman" w:hAnsi="Times New Roman"/>
          <w:color w:val="FF0000"/>
          <w:sz w:val="26"/>
        </w:rPr>
      </w:pPr>
    </w:p>
    <w:p w:rsidR="001C0494" w:rsidRDefault="001C0494">
      <w:pPr>
        <w:pStyle w:val="ConsPlusNormal"/>
        <w:ind w:firstLine="540"/>
        <w:jc w:val="both"/>
        <w:rPr>
          <w:rFonts w:ascii="Times New Roman" w:hAnsi="Times New Roman"/>
          <w:sz w:val="24"/>
        </w:rPr>
      </w:pPr>
    </w:p>
    <w:p w:rsidR="001C0494" w:rsidRDefault="00436169" w:rsidP="00537BF3">
      <w:pPr>
        <w:pStyle w:val="s1"/>
        <w:rPr>
          <w:rFonts w:ascii="Times New Roman" w:hAnsi="Times New Roman"/>
          <w:sz w:val="24"/>
        </w:rPr>
      </w:pPr>
      <w:r>
        <w:rPr>
          <w:rFonts w:ascii="Times New Roman" w:hAnsi="Times New Roman"/>
          <w:sz w:val="24"/>
        </w:rPr>
        <w:t>Увеличение более чем на 20 % количества людей, погибших</w:t>
      </w:r>
      <w:r w:rsidR="00537BF3">
        <w:rPr>
          <w:rFonts w:ascii="Times New Roman" w:hAnsi="Times New Roman"/>
          <w:sz w:val="24"/>
        </w:rPr>
        <w:t xml:space="preserve"> </w:t>
      </w:r>
      <w:r>
        <w:rPr>
          <w:rFonts w:ascii="Times New Roman" w:hAnsi="Times New Roman"/>
          <w:sz w:val="24"/>
        </w:rPr>
        <w:t>и (или) травмированных</w:t>
      </w:r>
      <w:r w:rsidR="00537BF3">
        <w:rPr>
          <w:rFonts w:ascii="Times New Roman" w:hAnsi="Times New Roman"/>
          <w:sz w:val="24"/>
        </w:rPr>
        <w:t xml:space="preserve"> </w:t>
      </w:r>
      <w:r>
        <w:rPr>
          <w:rFonts w:ascii="Times New Roman" w:hAnsi="Times New Roman"/>
          <w:sz w:val="24"/>
        </w:rPr>
        <w:t>в результате дорожно-транспортных происшествий на автомобильной дороге, являющейся объектом контроля, совершенных</w:t>
      </w:r>
      <w:r w:rsidR="00537BF3">
        <w:rPr>
          <w:rFonts w:ascii="Times New Roman" w:hAnsi="Times New Roman"/>
          <w:sz w:val="24"/>
        </w:rPr>
        <w:t xml:space="preserve"> </w:t>
      </w:r>
      <w:r>
        <w:rPr>
          <w:rFonts w:ascii="Times New Roman" w:hAnsi="Times New Roman"/>
          <w:sz w:val="24"/>
        </w:rPr>
        <w:t>по причине сопутствующих дорожных условий, по сравнению с аналогичным периодом прошлого года на основании открытых данных (запрашиваемой информации</w:t>
      </w:r>
      <w:r>
        <w:rPr>
          <w:rFonts w:ascii="Times New Roman" w:hAnsi="Times New Roman"/>
          <w:b/>
          <w:sz w:val="24"/>
        </w:rPr>
        <w:t>)  ОГИБДД Корякского МО МВД России</w:t>
      </w:r>
      <w:r>
        <w:rPr>
          <w:rFonts w:ascii="Times New Roman" w:hAnsi="Times New Roman"/>
          <w:sz w:val="24"/>
        </w:rPr>
        <w:t xml:space="preserve"> в селе </w:t>
      </w:r>
      <w:r w:rsidR="00E4267B">
        <w:rPr>
          <w:rFonts w:ascii="Times New Roman" w:hAnsi="Times New Roman"/>
          <w:sz w:val="24"/>
        </w:rPr>
        <w:t>Средние Пахачи</w:t>
      </w:r>
      <w:r>
        <w:rPr>
          <w:rFonts w:ascii="Times New Roman" w:hAnsi="Times New Roman"/>
          <w:sz w:val="24"/>
        </w:rPr>
        <w:t xml:space="preserve"> (Олюторский район, Камчатский край).</w:t>
      </w:r>
    </w:p>
    <w:p w:rsidR="001C0494" w:rsidRDefault="00436169" w:rsidP="00537BF3">
      <w:pPr>
        <w:pStyle w:val="s1"/>
        <w:rPr>
          <w:rFonts w:ascii="Times New Roman" w:hAnsi="Times New Roman"/>
          <w:sz w:val="24"/>
        </w:rPr>
      </w:pPr>
      <w:r>
        <w:rPr>
          <w:rFonts w:ascii="Times New Roman" w:hAnsi="Times New Roman"/>
          <w:sz w:val="24"/>
        </w:rPr>
        <w:t xml:space="preserve">Выявление на основании открытых данных (запрашиваемой информации) </w:t>
      </w:r>
      <w:r>
        <w:rPr>
          <w:rFonts w:ascii="Times New Roman" w:hAnsi="Times New Roman"/>
          <w:b/>
          <w:sz w:val="24"/>
        </w:rPr>
        <w:t>ОГИБДД Корякского МО МВД России</w:t>
      </w:r>
      <w:r>
        <w:rPr>
          <w:rFonts w:ascii="Times New Roman" w:hAnsi="Times New Roman"/>
          <w:sz w:val="24"/>
        </w:rPr>
        <w:t xml:space="preserve"> в селе </w:t>
      </w:r>
      <w:r w:rsidR="00E4267B">
        <w:rPr>
          <w:rFonts w:ascii="Times New Roman" w:hAnsi="Times New Roman"/>
          <w:sz w:val="24"/>
        </w:rPr>
        <w:t>Средние Пахачи</w:t>
      </w:r>
      <w:r>
        <w:rPr>
          <w:rFonts w:ascii="Times New Roman" w:hAnsi="Times New Roman"/>
          <w:sz w:val="24"/>
        </w:rPr>
        <w:t xml:space="preserve"> (Олюторский район, Камчатский край), в течение трех месяцев двух и более фактов совершения дорожно-транспортных происшествий с причинением вреда жизни и (или) тяжкого вреда здоровью граждан, на участках дорог, являющихся объектами контроля, на которых контролируемыми лицами осуществляется деятельность по ремонту, благоустройству дороги.</w:t>
      </w:r>
    </w:p>
    <w:p w:rsidR="001C0494" w:rsidRDefault="00436169" w:rsidP="00537BF3">
      <w:pPr>
        <w:pStyle w:val="s1"/>
        <w:rPr>
          <w:rFonts w:ascii="Times New Roman" w:hAnsi="Times New Roman"/>
          <w:sz w:val="24"/>
        </w:rPr>
      </w:pPr>
      <w:r>
        <w:rPr>
          <w:rFonts w:ascii="Times New Roman" w:hAnsi="Times New Roman"/>
          <w:sz w:val="24"/>
        </w:rPr>
        <w:t xml:space="preserve">Наличие сведений, поступивших в адрес владельца автомобильных дорог, об истечении 30 календарных дней со дня окончания срока действия технических требований и условий, подлежащих обязательному исполнению, при строительстве, реконструкции и ремонте примыканий объектов дорожного сервиса к автомобильным дорогам, выданных владельцем автомобильных дорог, а также непоступление в адрес владельца автомобильных дорог в период действия технических требований исполнительной документации по указанным работам. </w:t>
      </w:r>
    </w:p>
    <w:sectPr w:rsidR="001C0494" w:rsidSect="001C0494">
      <w:headerReference w:type="even" r:id="rId12"/>
      <w:headerReference w:type="default" r:id="rId13"/>
      <w:pgSz w:w="11906" w:h="16838"/>
      <w:pgMar w:top="1134" w:right="567" w:bottom="1134" w:left="1701"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4F5C" w:rsidRDefault="00E44F5C" w:rsidP="001C0494">
      <w:r>
        <w:separator/>
      </w:r>
    </w:p>
  </w:endnote>
  <w:endnote w:type="continuationSeparator" w:id="1">
    <w:p w:rsidR="00E44F5C" w:rsidRDefault="00E44F5C" w:rsidP="001C04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4F5C" w:rsidRDefault="00E44F5C" w:rsidP="001C0494">
      <w:r>
        <w:separator/>
      </w:r>
    </w:p>
  </w:footnote>
  <w:footnote w:type="continuationSeparator" w:id="1">
    <w:p w:rsidR="00E44F5C" w:rsidRDefault="00E44F5C" w:rsidP="001C04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94" w:rsidRDefault="00B37F4F">
    <w:pPr>
      <w:pStyle w:val="a7"/>
      <w:framePr w:h="0" w:wrap="around" w:vAnchor="text" w:hAnchor="margin" w:xAlign="center" w:y="1"/>
      <w:pBdr>
        <w:top w:val="nil"/>
        <w:left w:val="nil"/>
        <w:bottom w:val="nil"/>
        <w:right w:val="nil"/>
        <w:between w:val="nil"/>
      </w:pBdr>
      <w:rPr>
        <w:rStyle w:val="a9"/>
      </w:rPr>
    </w:pPr>
    <w:r>
      <w:rPr>
        <w:rStyle w:val="a9"/>
      </w:rPr>
      <w:fldChar w:fldCharType="begin"/>
    </w:r>
    <w:r w:rsidR="00436169">
      <w:rPr>
        <w:rStyle w:val="a9"/>
      </w:rPr>
      <w:instrText xml:space="preserve">PAGE </w:instrText>
    </w:r>
    <w:r>
      <w:rPr>
        <w:rStyle w:val="a9"/>
      </w:rPr>
      <w:fldChar w:fldCharType="end"/>
    </w:r>
  </w:p>
  <w:p w:rsidR="001C0494" w:rsidRDefault="001C049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94" w:rsidRDefault="001C0494">
    <w:pPr>
      <w:pStyle w:val="a7"/>
      <w:rPr>
        <w:rFonts w:ascii="Times New Roman" w:hAnsi="Times New Roman"/>
        <w:sz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AD2335"/>
    <w:multiLevelType w:val="multilevel"/>
    <w:tmpl w:val="B85AF8A0"/>
    <w:lvl w:ilvl="0">
      <w:start w:val="1"/>
      <w:numFmt w:val="decimal"/>
      <w:lvlText w:val="%1."/>
      <w:lvlJc w:val="left"/>
      <w:pPr>
        <w:widowControl/>
        <w:ind w:left="1069" w:hanging="360"/>
      </w:pPr>
    </w:lvl>
    <w:lvl w:ilvl="1">
      <w:start w:val="1"/>
      <w:numFmt w:val="lowerLetter"/>
      <w:lvlText w:val="%2."/>
      <w:lvlJc w:val="left"/>
      <w:pPr>
        <w:widowControl/>
        <w:ind w:left="1789" w:hanging="360"/>
      </w:pPr>
    </w:lvl>
    <w:lvl w:ilvl="2">
      <w:start w:val="1"/>
      <w:numFmt w:val="lowerRoman"/>
      <w:lvlText w:val="%3."/>
      <w:lvlJc w:val="right"/>
      <w:pPr>
        <w:widowControl/>
        <w:ind w:left="2509" w:hanging="180"/>
      </w:pPr>
    </w:lvl>
    <w:lvl w:ilvl="3">
      <w:start w:val="1"/>
      <w:numFmt w:val="decimal"/>
      <w:lvlText w:val="%4."/>
      <w:lvlJc w:val="left"/>
      <w:pPr>
        <w:widowControl/>
        <w:ind w:left="3229" w:hanging="360"/>
      </w:pPr>
    </w:lvl>
    <w:lvl w:ilvl="4">
      <w:start w:val="1"/>
      <w:numFmt w:val="lowerLetter"/>
      <w:lvlText w:val="%5."/>
      <w:lvlJc w:val="left"/>
      <w:pPr>
        <w:widowControl/>
        <w:ind w:left="3949" w:hanging="360"/>
      </w:pPr>
    </w:lvl>
    <w:lvl w:ilvl="5">
      <w:start w:val="1"/>
      <w:numFmt w:val="lowerRoman"/>
      <w:lvlText w:val="%6."/>
      <w:lvlJc w:val="right"/>
      <w:pPr>
        <w:widowControl/>
        <w:ind w:left="4669" w:hanging="180"/>
      </w:pPr>
    </w:lvl>
    <w:lvl w:ilvl="6">
      <w:start w:val="1"/>
      <w:numFmt w:val="decimal"/>
      <w:lvlText w:val="%7."/>
      <w:lvlJc w:val="left"/>
      <w:pPr>
        <w:widowControl/>
        <w:ind w:left="5389" w:hanging="360"/>
      </w:pPr>
    </w:lvl>
    <w:lvl w:ilvl="7">
      <w:start w:val="1"/>
      <w:numFmt w:val="lowerLetter"/>
      <w:lvlText w:val="%8."/>
      <w:lvlJc w:val="left"/>
      <w:pPr>
        <w:widowControl/>
        <w:ind w:left="6109" w:hanging="360"/>
      </w:pPr>
    </w:lvl>
    <w:lvl w:ilvl="8">
      <w:start w:val="1"/>
      <w:numFmt w:val="lowerRoman"/>
      <w:lvlText w:val="%9."/>
      <w:lvlJc w:val="right"/>
      <w:pPr>
        <w:widowControl/>
        <w:ind w:left="6829" w:hanging="180"/>
      </w:pPr>
    </w:lvl>
  </w:abstractNum>
  <w:abstractNum w:abstractNumId="1">
    <w:nsid w:val="6B434283"/>
    <w:multiLevelType w:val="multilevel"/>
    <w:tmpl w:val="D9C4EA5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39E3E56"/>
    <w:multiLevelType w:val="multilevel"/>
    <w:tmpl w:val="1F80F640"/>
    <w:lvl w:ilvl="0">
      <w:start w:val="1"/>
      <w:numFmt w:val="decimal"/>
      <w:lvlText w:val="%1."/>
      <w:lvlJc w:val="left"/>
      <w:pPr>
        <w:widowControl/>
        <w:ind w:left="375" w:hanging="375"/>
      </w:pPr>
    </w:lvl>
    <w:lvl w:ilvl="1">
      <w:start w:val="1"/>
      <w:numFmt w:val="lowerLetter"/>
      <w:lvlText w:val="%2."/>
      <w:lvlJc w:val="left"/>
      <w:pPr>
        <w:widowControl/>
        <w:ind w:left="1080" w:hanging="360"/>
      </w:pPr>
    </w:lvl>
    <w:lvl w:ilvl="2">
      <w:start w:val="1"/>
      <w:numFmt w:val="lowerRoman"/>
      <w:lvlText w:val="%3."/>
      <w:lvlJc w:val="right"/>
      <w:pPr>
        <w:widowControl/>
        <w:ind w:left="1800" w:hanging="180"/>
      </w:pPr>
    </w:lvl>
    <w:lvl w:ilvl="3">
      <w:start w:val="1"/>
      <w:numFmt w:val="decimal"/>
      <w:lvlText w:val="%4."/>
      <w:lvlJc w:val="left"/>
      <w:pPr>
        <w:widowControl/>
        <w:ind w:left="2520" w:hanging="360"/>
      </w:pPr>
    </w:lvl>
    <w:lvl w:ilvl="4">
      <w:start w:val="1"/>
      <w:numFmt w:val="lowerLetter"/>
      <w:lvlText w:val="%5."/>
      <w:lvlJc w:val="left"/>
      <w:pPr>
        <w:widowControl/>
        <w:ind w:left="3240" w:hanging="360"/>
      </w:pPr>
    </w:lvl>
    <w:lvl w:ilvl="5">
      <w:start w:val="1"/>
      <w:numFmt w:val="lowerRoman"/>
      <w:lvlText w:val="%6."/>
      <w:lvlJc w:val="right"/>
      <w:pPr>
        <w:widowControl/>
        <w:ind w:left="3960" w:hanging="180"/>
      </w:pPr>
    </w:lvl>
    <w:lvl w:ilvl="6">
      <w:start w:val="1"/>
      <w:numFmt w:val="decimal"/>
      <w:lvlText w:val="%7."/>
      <w:lvlJc w:val="left"/>
      <w:pPr>
        <w:widowControl/>
        <w:ind w:left="4680" w:hanging="360"/>
      </w:pPr>
    </w:lvl>
    <w:lvl w:ilvl="7">
      <w:start w:val="1"/>
      <w:numFmt w:val="lowerLetter"/>
      <w:lvlText w:val="%8."/>
      <w:lvlJc w:val="left"/>
      <w:pPr>
        <w:widowControl/>
        <w:ind w:left="5400" w:hanging="360"/>
      </w:pPr>
    </w:lvl>
    <w:lvl w:ilvl="8">
      <w:start w:val="1"/>
      <w:numFmt w:val="lowerRoman"/>
      <w:lvlText w:val="%9."/>
      <w:lvlJc w:val="right"/>
      <w:pPr>
        <w:widowControl/>
        <w:ind w:left="612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C0494"/>
    <w:rsid w:val="000A13FA"/>
    <w:rsid w:val="0015475A"/>
    <w:rsid w:val="00157533"/>
    <w:rsid w:val="001C0494"/>
    <w:rsid w:val="001C4CFC"/>
    <w:rsid w:val="0035680C"/>
    <w:rsid w:val="003A1D6B"/>
    <w:rsid w:val="003D46C6"/>
    <w:rsid w:val="003F249E"/>
    <w:rsid w:val="00436169"/>
    <w:rsid w:val="00477136"/>
    <w:rsid w:val="00537BF3"/>
    <w:rsid w:val="00637CA8"/>
    <w:rsid w:val="009A5C6F"/>
    <w:rsid w:val="00B37F4F"/>
    <w:rsid w:val="00B675B7"/>
    <w:rsid w:val="00D062B7"/>
    <w:rsid w:val="00E4267B"/>
    <w:rsid w:val="00E44F5C"/>
    <w:rsid w:val="00E952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1C0494"/>
    <w:pPr>
      <w:spacing w:after="0" w:line="240" w:lineRule="auto"/>
    </w:pPr>
    <w:rPr>
      <w:rFonts w:ascii="Times New Roman" w:hAnsi="Times New Roman"/>
      <w:sz w:val="24"/>
    </w:rPr>
  </w:style>
  <w:style w:type="paragraph" w:styleId="10">
    <w:name w:val="heading 1"/>
    <w:basedOn w:val="a"/>
    <w:next w:val="a"/>
    <w:link w:val="11"/>
    <w:uiPriority w:val="9"/>
    <w:qFormat/>
    <w:rsid w:val="001C0494"/>
    <w:pPr>
      <w:keepNext/>
      <w:spacing w:before="240" w:after="60" w:line="259" w:lineRule="auto"/>
      <w:outlineLvl w:val="0"/>
    </w:pPr>
    <w:rPr>
      <w:rFonts w:ascii="Calibri Light" w:hAnsi="Calibri Light"/>
      <w:b/>
      <w:sz w:val="32"/>
    </w:rPr>
  </w:style>
  <w:style w:type="paragraph" w:styleId="2">
    <w:name w:val="heading 2"/>
    <w:next w:val="a"/>
    <w:link w:val="20"/>
    <w:uiPriority w:val="9"/>
    <w:qFormat/>
    <w:rsid w:val="001C0494"/>
    <w:pPr>
      <w:spacing w:before="120" w:after="120"/>
      <w:jc w:val="both"/>
      <w:outlineLvl w:val="1"/>
    </w:pPr>
    <w:rPr>
      <w:rFonts w:ascii="XO Thames" w:hAnsi="XO Thames"/>
      <w:b/>
      <w:sz w:val="28"/>
    </w:rPr>
  </w:style>
  <w:style w:type="paragraph" w:styleId="3">
    <w:name w:val="heading 3"/>
    <w:next w:val="a"/>
    <w:link w:val="30"/>
    <w:uiPriority w:val="9"/>
    <w:qFormat/>
    <w:rsid w:val="001C0494"/>
    <w:pPr>
      <w:spacing w:before="120" w:after="120"/>
      <w:jc w:val="both"/>
      <w:outlineLvl w:val="2"/>
    </w:pPr>
    <w:rPr>
      <w:rFonts w:ascii="XO Thames" w:hAnsi="XO Thames"/>
      <w:b/>
      <w:sz w:val="26"/>
    </w:rPr>
  </w:style>
  <w:style w:type="paragraph" w:styleId="4">
    <w:name w:val="heading 4"/>
    <w:next w:val="a"/>
    <w:link w:val="40"/>
    <w:uiPriority w:val="9"/>
    <w:qFormat/>
    <w:rsid w:val="001C0494"/>
    <w:pPr>
      <w:spacing w:before="120" w:after="120"/>
      <w:jc w:val="both"/>
      <w:outlineLvl w:val="3"/>
    </w:pPr>
    <w:rPr>
      <w:rFonts w:ascii="XO Thames" w:hAnsi="XO Thames"/>
      <w:b/>
      <w:sz w:val="24"/>
    </w:rPr>
  </w:style>
  <w:style w:type="paragraph" w:styleId="5">
    <w:name w:val="heading 5"/>
    <w:next w:val="a"/>
    <w:link w:val="50"/>
    <w:uiPriority w:val="9"/>
    <w:qFormat/>
    <w:rsid w:val="001C0494"/>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1C0494"/>
    <w:rPr>
      <w:rFonts w:ascii="Times New Roman" w:hAnsi="Times New Roman"/>
      <w:sz w:val="24"/>
    </w:rPr>
  </w:style>
  <w:style w:type="paragraph" w:styleId="21">
    <w:name w:val="toc 2"/>
    <w:next w:val="a"/>
    <w:link w:val="22"/>
    <w:uiPriority w:val="39"/>
    <w:rsid w:val="001C0494"/>
    <w:pPr>
      <w:ind w:left="200"/>
    </w:pPr>
    <w:rPr>
      <w:rFonts w:ascii="XO Thames" w:hAnsi="XO Thames"/>
      <w:sz w:val="28"/>
    </w:rPr>
  </w:style>
  <w:style w:type="character" w:customStyle="1" w:styleId="22">
    <w:name w:val="Оглавление 2 Знак"/>
    <w:link w:val="21"/>
    <w:rsid w:val="001C0494"/>
    <w:rPr>
      <w:rFonts w:ascii="XO Thames" w:hAnsi="XO Thames"/>
      <w:sz w:val="28"/>
    </w:rPr>
  </w:style>
  <w:style w:type="paragraph" w:styleId="41">
    <w:name w:val="toc 4"/>
    <w:next w:val="a"/>
    <w:link w:val="42"/>
    <w:uiPriority w:val="39"/>
    <w:rsid w:val="001C0494"/>
    <w:pPr>
      <w:ind w:left="600"/>
    </w:pPr>
    <w:rPr>
      <w:rFonts w:ascii="XO Thames" w:hAnsi="XO Thames"/>
      <w:sz w:val="28"/>
    </w:rPr>
  </w:style>
  <w:style w:type="character" w:customStyle="1" w:styleId="42">
    <w:name w:val="Оглавление 4 Знак"/>
    <w:link w:val="41"/>
    <w:rsid w:val="001C0494"/>
    <w:rPr>
      <w:rFonts w:ascii="XO Thames" w:hAnsi="XO Thames"/>
      <w:sz w:val="28"/>
    </w:rPr>
  </w:style>
  <w:style w:type="paragraph" w:styleId="6">
    <w:name w:val="toc 6"/>
    <w:next w:val="a"/>
    <w:link w:val="60"/>
    <w:uiPriority w:val="39"/>
    <w:rsid w:val="001C0494"/>
    <w:pPr>
      <w:ind w:left="1000"/>
    </w:pPr>
    <w:rPr>
      <w:rFonts w:ascii="XO Thames" w:hAnsi="XO Thames"/>
      <w:sz w:val="28"/>
    </w:rPr>
  </w:style>
  <w:style w:type="character" w:customStyle="1" w:styleId="60">
    <w:name w:val="Оглавление 6 Знак"/>
    <w:link w:val="6"/>
    <w:rsid w:val="001C0494"/>
    <w:rPr>
      <w:rFonts w:ascii="XO Thames" w:hAnsi="XO Thames"/>
      <w:sz w:val="28"/>
    </w:rPr>
  </w:style>
  <w:style w:type="paragraph" w:styleId="7">
    <w:name w:val="toc 7"/>
    <w:next w:val="a"/>
    <w:link w:val="70"/>
    <w:uiPriority w:val="39"/>
    <w:rsid w:val="001C0494"/>
    <w:pPr>
      <w:ind w:left="1200"/>
    </w:pPr>
    <w:rPr>
      <w:rFonts w:ascii="XO Thames" w:hAnsi="XO Thames"/>
      <w:sz w:val="28"/>
    </w:rPr>
  </w:style>
  <w:style w:type="character" w:customStyle="1" w:styleId="70">
    <w:name w:val="Оглавление 7 Знак"/>
    <w:link w:val="7"/>
    <w:rsid w:val="001C0494"/>
    <w:rPr>
      <w:rFonts w:ascii="XO Thames" w:hAnsi="XO Thames"/>
      <w:sz w:val="28"/>
    </w:rPr>
  </w:style>
  <w:style w:type="paragraph" w:customStyle="1" w:styleId="Endnote">
    <w:name w:val="Endnote"/>
    <w:link w:val="Endnote0"/>
    <w:rsid w:val="001C0494"/>
    <w:pPr>
      <w:ind w:firstLine="851"/>
      <w:jc w:val="both"/>
    </w:pPr>
    <w:rPr>
      <w:rFonts w:ascii="XO Thames" w:hAnsi="XO Thames"/>
    </w:rPr>
  </w:style>
  <w:style w:type="character" w:customStyle="1" w:styleId="Endnote0">
    <w:name w:val="Endnote"/>
    <w:link w:val="Endnote"/>
    <w:rsid w:val="001C0494"/>
    <w:rPr>
      <w:rFonts w:ascii="XO Thames" w:hAnsi="XO Thames"/>
      <w:sz w:val="22"/>
    </w:rPr>
  </w:style>
  <w:style w:type="character" w:customStyle="1" w:styleId="30">
    <w:name w:val="Заголовок 3 Знак"/>
    <w:link w:val="3"/>
    <w:rsid w:val="001C0494"/>
    <w:rPr>
      <w:rFonts w:ascii="XO Thames" w:hAnsi="XO Thames"/>
      <w:b/>
      <w:sz w:val="26"/>
    </w:rPr>
  </w:style>
  <w:style w:type="paragraph" w:styleId="31">
    <w:name w:val="toc 3"/>
    <w:next w:val="a"/>
    <w:link w:val="32"/>
    <w:uiPriority w:val="39"/>
    <w:rsid w:val="001C0494"/>
    <w:pPr>
      <w:ind w:left="400"/>
    </w:pPr>
    <w:rPr>
      <w:rFonts w:ascii="XO Thames" w:hAnsi="XO Thames"/>
      <w:sz w:val="28"/>
    </w:rPr>
  </w:style>
  <w:style w:type="character" w:customStyle="1" w:styleId="32">
    <w:name w:val="Оглавление 3 Знак"/>
    <w:link w:val="31"/>
    <w:rsid w:val="001C0494"/>
    <w:rPr>
      <w:rFonts w:ascii="XO Thames" w:hAnsi="XO Thames"/>
      <w:sz w:val="28"/>
    </w:rPr>
  </w:style>
  <w:style w:type="paragraph" w:styleId="a3">
    <w:name w:val="Balloon Text"/>
    <w:basedOn w:val="a"/>
    <w:link w:val="a4"/>
    <w:rsid w:val="001C0494"/>
    <w:rPr>
      <w:rFonts w:ascii="Segoe UI" w:hAnsi="Segoe UI"/>
      <w:sz w:val="18"/>
    </w:rPr>
  </w:style>
  <w:style w:type="character" w:customStyle="1" w:styleId="a4">
    <w:name w:val="Текст выноски Знак"/>
    <w:basedOn w:val="1"/>
    <w:link w:val="a3"/>
    <w:rsid w:val="001C0494"/>
    <w:rPr>
      <w:rFonts w:ascii="Segoe UI" w:hAnsi="Segoe UI"/>
      <w:sz w:val="18"/>
    </w:rPr>
  </w:style>
  <w:style w:type="character" w:customStyle="1" w:styleId="50">
    <w:name w:val="Заголовок 5 Знак"/>
    <w:link w:val="5"/>
    <w:rsid w:val="001C0494"/>
    <w:rPr>
      <w:rFonts w:ascii="XO Thames" w:hAnsi="XO Thames"/>
      <w:b/>
      <w:sz w:val="22"/>
    </w:rPr>
  </w:style>
  <w:style w:type="character" w:customStyle="1" w:styleId="11">
    <w:name w:val="Заголовок 1 Знак"/>
    <w:basedOn w:val="1"/>
    <w:link w:val="10"/>
    <w:rsid w:val="001C0494"/>
    <w:rPr>
      <w:rFonts w:ascii="Calibri Light" w:hAnsi="Calibri Light"/>
      <w:b/>
      <w:sz w:val="32"/>
    </w:rPr>
  </w:style>
  <w:style w:type="paragraph" w:customStyle="1" w:styleId="12">
    <w:name w:val="Гиперссылка1"/>
    <w:link w:val="a5"/>
    <w:rsid w:val="001C0494"/>
    <w:rPr>
      <w:color w:val="0000FF"/>
      <w:u w:val="single"/>
    </w:rPr>
  </w:style>
  <w:style w:type="character" w:styleId="a5">
    <w:name w:val="Hyperlink"/>
    <w:link w:val="12"/>
    <w:rsid w:val="001C0494"/>
    <w:rPr>
      <w:color w:val="0000FF"/>
      <w:u w:val="single"/>
    </w:rPr>
  </w:style>
  <w:style w:type="paragraph" w:customStyle="1" w:styleId="Footnote">
    <w:name w:val="Footnote"/>
    <w:basedOn w:val="a"/>
    <w:link w:val="Footnote0"/>
    <w:rsid w:val="001C0494"/>
    <w:rPr>
      <w:sz w:val="20"/>
    </w:rPr>
  </w:style>
  <w:style w:type="character" w:customStyle="1" w:styleId="Footnote0">
    <w:name w:val="Footnote"/>
    <w:basedOn w:val="1"/>
    <w:link w:val="Footnote"/>
    <w:rsid w:val="001C0494"/>
    <w:rPr>
      <w:sz w:val="20"/>
    </w:rPr>
  </w:style>
  <w:style w:type="paragraph" w:styleId="13">
    <w:name w:val="toc 1"/>
    <w:next w:val="a"/>
    <w:link w:val="14"/>
    <w:uiPriority w:val="39"/>
    <w:rsid w:val="001C0494"/>
    <w:rPr>
      <w:rFonts w:ascii="XO Thames" w:hAnsi="XO Thames"/>
      <w:b/>
      <w:sz w:val="28"/>
    </w:rPr>
  </w:style>
  <w:style w:type="character" w:customStyle="1" w:styleId="14">
    <w:name w:val="Оглавление 1 Знак"/>
    <w:link w:val="13"/>
    <w:rsid w:val="001C0494"/>
    <w:rPr>
      <w:rFonts w:ascii="XO Thames" w:hAnsi="XO Thames"/>
      <w:b/>
      <w:sz w:val="28"/>
    </w:rPr>
  </w:style>
  <w:style w:type="paragraph" w:customStyle="1" w:styleId="HeaderandFooter">
    <w:name w:val="Header and Footer"/>
    <w:link w:val="HeaderandFooter0"/>
    <w:rsid w:val="001C0494"/>
    <w:pPr>
      <w:spacing w:line="240" w:lineRule="auto"/>
      <w:jc w:val="both"/>
    </w:pPr>
    <w:rPr>
      <w:rFonts w:ascii="XO Thames" w:hAnsi="XO Thames"/>
      <w:sz w:val="28"/>
    </w:rPr>
  </w:style>
  <w:style w:type="character" w:customStyle="1" w:styleId="HeaderandFooter0">
    <w:name w:val="Header and Footer"/>
    <w:link w:val="HeaderandFooter"/>
    <w:rsid w:val="001C0494"/>
    <w:rPr>
      <w:rFonts w:ascii="XO Thames" w:hAnsi="XO Thames"/>
      <w:sz w:val="28"/>
    </w:rPr>
  </w:style>
  <w:style w:type="paragraph" w:customStyle="1" w:styleId="15">
    <w:name w:val="Основной шрифт абзаца1"/>
    <w:link w:val="16"/>
    <w:rsid w:val="001C0494"/>
  </w:style>
  <w:style w:type="paragraph" w:customStyle="1" w:styleId="16">
    <w:name w:val="Знак сноски1"/>
    <w:link w:val="a6"/>
    <w:rsid w:val="001C0494"/>
    <w:rPr>
      <w:vertAlign w:val="superscript"/>
    </w:rPr>
  </w:style>
  <w:style w:type="character" w:styleId="a6">
    <w:name w:val="footnote reference"/>
    <w:link w:val="16"/>
    <w:rsid w:val="001C0494"/>
    <w:rPr>
      <w:vertAlign w:val="superscript"/>
    </w:rPr>
  </w:style>
  <w:style w:type="paragraph" w:styleId="9">
    <w:name w:val="toc 9"/>
    <w:next w:val="a"/>
    <w:link w:val="90"/>
    <w:uiPriority w:val="39"/>
    <w:rsid w:val="001C0494"/>
    <w:pPr>
      <w:ind w:left="1600"/>
    </w:pPr>
    <w:rPr>
      <w:rFonts w:ascii="XO Thames" w:hAnsi="XO Thames"/>
      <w:sz w:val="28"/>
    </w:rPr>
  </w:style>
  <w:style w:type="character" w:customStyle="1" w:styleId="90">
    <w:name w:val="Оглавление 9 Знак"/>
    <w:link w:val="9"/>
    <w:rsid w:val="001C0494"/>
    <w:rPr>
      <w:rFonts w:ascii="XO Thames" w:hAnsi="XO Thames"/>
      <w:sz w:val="28"/>
    </w:rPr>
  </w:style>
  <w:style w:type="paragraph" w:customStyle="1" w:styleId="ConsPlusTitle">
    <w:name w:val="ConsPlusTitle"/>
    <w:link w:val="ConsPlusTitle0"/>
    <w:rsid w:val="001C0494"/>
    <w:pPr>
      <w:widowControl w:val="0"/>
      <w:spacing w:after="0" w:line="240" w:lineRule="auto"/>
    </w:pPr>
    <w:rPr>
      <w:rFonts w:ascii="Calibri" w:hAnsi="Calibri"/>
      <w:b/>
    </w:rPr>
  </w:style>
  <w:style w:type="character" w:customStyle="1" w:styleId="ConsPlusTitle0">
    <w:name w:val="ConsPlusTitle"/>
    <w:link w:val="ConsPlusTitle"/>
    <w:rsid w:val="001C0494"/>
    <w:rPr>
      <w:rFonts w:ascii="Calibri" w:hAnsi="Calibri"/>
      <w:b/>
    </w:rPr>
  </w:style>
  <w:style w:type="paragraph" w:styleId="a7">
    <w:name w:val="header"/>
    <w:basedOn w:val="a"/>
    <w:link w:val="a8"/>
    <w:rsid w:val="001C0494"/>
    <w:pPr>
      <w:widowControl w:val="0"/>
      <w:tabs>
        <w:tab w:val="center" w:pos="4677"/>
        <w:tab w:val="right" w:pos="9355"/>
      </w:tabs>
    </w:pPr>
    <w:rPr>
      <w:rFonts w:ascii="Arial" w:hAnsi="Arial"/>
      <w:sz w:val="26"/>
    </w:rPr>
  </w:style>
  <w:style w:type="character" w:customStyle="1" w:styleId="a8">
    <w:name w:val="Верхний колонтитул Знак"/>
    <w:basedOn w:val="1"/>
    <w:link w:val="a7"/>
    <w:rsid w:val="001C0494"/>
    <w:rPr>
      <w:rFonts w:ascii="Arial" w:hAnsi="Arial"/>
      <w:sz w:val="26"/>
    </w:rPr>
  </w:style>
  <w:style w:type="paragraph" w:customStyle="1" w:styleId="17">
    <w:name w:val="Без интервала1"/>
    <w:link w:val="18"/>
    <w:rsid w:val="001C0494"/>
    <w:pPr>
      <w:spacing w:after="0" w:line="240" w:lineRule="auto"/>
    </w:pPr>
    <w:rPr>
      <w:rFonts w:ascii="Calibri" w:hAnsi="Calibri"/>
    </w:rPr>
  </w:style>
  <w:style w:type="character" w:customStyle="1" w:styleId="18">
    <w:name w:val="Без интервала1"/>
    <w:link w:val="17"/>
    <w:rsid w:val="001C0494"/>
    <w:rPr>
      <w:rFonts w:ascii="Calibri" w:hAnsi="Calibri"/>
    </w:rPr>
  </w:style>
  <w:style w:type="paragraph" w:customStyle="1" w:styleId="ConsPlusNormal">
    <w:name w:val="ConsPlusNormal"/>
    <w:link w:val="ConsPlusNormal0"/>
    <w:rsid w:val="001C0494"/>
    <w:pPr>
      <w:spacing w:after="0" w:line="240" w:lineRule="auto"/>
      <w:ind w:firstLine="720"/>
    </w:pPr>
    <w:rPr>
      <w:rFonts w:ascii="Arial" w:hAnsi="Arial"/>
      <w:sz w:val="20"/>
    </w:rPr>
  </w:style>
  <w:style w:type="character" w:customStyle="1" w:styleId="ConsPlusNormal0">
    <w:name w:val="ConsPlusNormal"/>
    <w:link w:val="ConsPlusNormal"/>
    <w:rsid w:val="001C0494"/>
    <w:rPr>
      <w:rFonts w:ascii="Arial" w:hAnsi="Arial"/>
      <w:sz w:val="20"/>
    </w:rPr>
  </w:style>
  <w:style w:type="paragraph" w:styleId="8">
    <w:name w:val="toc 8"/>
    <w:next w:val="a"/>
    <w:link w:val="80"/>
    <w:uiPriority w:val="39"/>
    <w:rsid w:val="001C0494"/>
    <w:pPr>
      <w:ind w:left="1400"/>
    </w:pPr>
    <w:rPr>
      <w:rFonts w:ascii="XO Thames" w:hAnsi="XO Thames"/>
      <w:sz w:val="28"/>
    </w:rPr>
  </w:style>
  <w:style w:type="character" w:customStyle="1" w:styleId="80">
    <w:name w:val="Оглавление 8 Знак"/>
    <w:link w:val="8"/>
    <w:rsid w:val="001C0494"/>
    <w:rPr>
      <w:rFonts w:ascii="XO Thames" w:hAnsi="XO Thames"/>
      <w:sz w:val="28"/>
    </w:rPr>
  </w:style>
  <w:style w:type="paragraph" w:customStyle="1" w:styleId="ConsTitle">
    <w:name w:val="ConsTitle"/>
    <w:link w:val="ConsTitle0"/>
    <w:rsid w:val="001C0494"/>
    <w:pPr>
      <w:widowControl w:val="0"/>
      <w:spacing w:after="0" w:line="240" w:lineRule="auto"/>
    </w:pPr>
    <w:rPr>
      <w:rFonts w:ascii="Arial" w:hAnsi="Arial"/>
      <w:b/>
      <w:sz w:val="16"/>
    </w:rPr>
  </w:style>
  <w:style w:type="character" w:customStyle="1" w:styleId="ConsTitle0">
    <w:name w:val="ConsTitle"/>
    <w:link w:val="ConsTitle"/>
    <w:rsid w:val="001C0494"/>
    <w:rPr>
      <w:rFonts w:ascii="Arial" w:hAnsi="Arial"/>
      <w:b/>
      <w:sz w:val="16"/>
    </w:rPr>
  </w:style>
  <w:style w:type="paragraph" w:customStyle="1" w:styleId="19">
    <w:name w:val="Номер страницы1"/>
    <w:basedOn w:val="15"/>
    <w:link w:val="a9"/>
    <w:rsid w:val="001C0494"/>
  </w:style>
  <w:style w:type="character" w:styleId="a9">
    <w:name w:val="page number"/>
    <w:basedOn w:val="a0"/>
    <w:link w:val="19"/>
    <w:rsid w:val="001C0494"/>
  </w:style>
  <w:style w:type="paragraph" w:styleId="51">
    <w:name w:val="toc 5"/>
    <w:next w:val="a"/>
    <w:link w:val="52"/>
    <w:uiPriority w:val="39"/>
    <w:rsid w:val="001C0494"/>
    <w:pPr>
      <w:ind w:left="800"/>
    </w:pPr>
    <w:rPr>
      <w:rFonts w:ascii="XO Thames" w:hAnsi="XO Thames"/>
      <w:sz w:val="28"/>
    </w:rPr>
  </w:style>
  <w:style w:type="character" w:customStyle="1" w:styleId="52">
    <w:name w:val="Оглавление 5 Знак"/>
    <w:link w:val="51"/>
    <w:rsid w:val="001C0494"/>
    <w:rPr>
      <w:rFonts w:ascii="XO Thames" w:hAnsi="XO Thames"/>
      <w:sz w:val="28"/>
    </w:rPr>
  </w:style>
  <w:style w:type="paragraph" w:styleId="aa">
    <w:name w:val="Body Text"/>
    <w:basedOn w:val="a"/>
    <w:link w:val="ab"/>
    <w:rsid w:val="001C0494"/>
    <w:pPr>
      <w:widowControl w:val="0"/>
      <w:spacing w:after="120"/>
    </w:pPr>
    <w:rPr>
      <w:rFonts w:ascii="Arial" w:hAnsi="Arial"/>
      <w:sz w:val="20"/>
    </w:rPr>
  </w:style>
  <w:style w:type="character" w:customStyle="1" w:styleId="ab">
    <w:name w:val="Основной текст Знак"/>
    <w:basedOn w:val="1"/>
    <w:link w:val="aa"/>
    <w:rsid w:val="001C0494"/>
    <w:rPr>
      <w:rFonts w:ascii="Arial" w:hAnsi="Arial"/>
      <w:color w:val="000000"/>
      <w:sz w:val="20"/>
    </w:rPr>
  </w:style>
  <w:style w:type="paragraph" w:styleId="ac">
    <w:name w:val="Subtitle"/>
    <w:next w:val="a"/>
    <w:link w:val="ad"/>
    <w:uiPriority w:val="11"/>
    <w:qFormat/>
    <w:rsid w:val="001C0494"/>
    <w:pPr>
      <w:jc w:val="both"/>
    </w:pPr>
    <w:rPr>
      <w:rFonts w:ascii="XO Thames" w:hAnsi="XO Thames"/>
      <w:i/>
      <w:sz w:val="24"/>
    </w:rPr>
  </w:style>
  <w:style w:type="character" w:customStyle="1" w:styleId="ad">
    <w:name w:val="Подзаголовок Знак"/>
    <w:link w:val="ac"/>
    <w:rsid w:val="001C0494"/>
    <w:rPr>
      <w:rFonts w:ascii="XO Thames" w:hAnsi="XO Thames"/>
      <w:i/>
      <w:sz w:val="24"/>
    </w:rPr>
  </w:style>
  <w:style w:type="paragraph" w:customStyle="1" w:styleId="s1">
    <w:name w:val="s_1"/>
    <w:basedOn w:val="a"/>
    <w:link w:val="s10"/>
    <w:rsid w:val="001C0494"/>
    <w:pPr>
      <w:ind w:firstLine="720"/>
      <w:jc w:val="both"/>
    </w:pPr>
    <w:rPr>
      <w:rFonts w:ascii="Arial" w:hAnsi="Arial"/>
      <w:sz w:val="26"/>
    </w:rPr>
  </w:style>
  <w:style w:type="character" w:customStyle="1" w:styleId="s10">
    <w:name w:val="s_1"/>
    <w:basedOn w:val="1"/>
    <w:link w:val="s1"/>
    <w:rsid w:val="001C0494"/>
    <w:rPr>
      <w:rFonts w:ascii="Arial" w:hAnsi="Arial"/>
      <w:sz w:val="26"/>
    </w:rPr>
  </w:style>
  <w:style w:type="paragraph" w:styleId="ae">
    <w:name w:val="footer"/>
    <w:basedOn w:val="a"/>
    <w:link w:val="af"/>
    <w:rsid w:val="001C0494"/>
    <w:pPr>
      <w:tabs>
        <w:tab w:val="center" w:pos="4677"/>
        <w:tab w:val="right" w:pos="9355"/>
      </w:tabs>
    </w:pPr>
  </w:style>
  <w:style w:type="character" w:customStyle="1" w:styleId="af">
    <w:name w:val="Нижний колонтитул Знак"/>
    <w:basedOn w:val="1"/>
    <w:link w:val="ae"/>
    <w:rsid w:val="001C0494"/>
  </w:style>
  <w:style w:type="paragraph" w:customStyle="1" w:styleId="23">
    <w:name w:val="Знак2"/>
    <w:basedOn w:val="a"/>
    <w:link w:val="24"/>
    <w:rsid w:val="001C0494"/>
    <w:pPr>
      <w:widowControl w:val="0"/>
      <w:spacing w:after="160" w:line="240" w:lineRule="exact"/>
      <w:jc w:val="right"/>
    </w:pPr>
    <w:rPr>
      <w:sz w:val="20"/>
    </w:rPr>
  </w:style>
  <w:style w:type="character" w:customStyle="1" w:styleId="24">
    <w:name w:val="Знак2"/>
    <w:basedOn w:val="1"/>
    <w:link w:val="23"/>
    <w:rsid w:val="001C0494"/>
    <w:rPr>
      <w:sz w:val="20"/>
    </w:rPr>
  </w:style>
  <w:style w:type="paragraph" w:styleId="af0">
    <w:name w:val="Title"/>
    <w:next w:val="a"/>
    <w:link w:val="af1"/>
    <w:uiPriority w:val="10"/>
    <w:qFormat/>
    <w:rsid w:val="001C0494"/>
    <w:pPr>
      <w:spacing w:before="567" w:after="567"/>
      <w:jc w:val="center"/>
    </w:pPr>
    <w:rPr>
      <w:rFonts w:ascii="XO Thames" w:hAnsi="XO Thames"/>
      <w:b/>
      <w:caps/>
      <w:sz w:val="40"/>
    </w:rPr>
  </w:style>
  <w:style w:type="character" w:customStyle="1" w:styleId="af1">
    <w:name w:val="Название Знак"/>
    <w:link w:val="af0"/>
    <w:rsid w:val="001C0494"/>
    <w:rPr>
      <w:rFonts w:ascii="XO Thames" w:hAnsi="XO Thames"/>
      <w:b/>
      <w:caps/>
      <w:sz w:val="40"/>
    </w:rPr>
  </w:style>
  <w:style w:type="character" w:customStyle="1" w:styleId="40">
    <w:name w:val="Заголовок 4 Знак"/>
    <w:link w:val="4"/>
    <w:rsid w:val="001C0494"/>
    <w:rPr>
      <w:rFonts w:ascii="XO Thames" w:hAnsi="XO Thames"/>
      <w:b/>
      <w:sz w:val="24"/>
    </w:rPr>
  </w:style>
  <w:style w:type="paragraph" w:styleId="af2">
    <w:name w:val="List Paragraph"/>
    <w:basedOn w:val="a"/>
    <w:link w:val="af3"/>
    <w:rsid w:val="001C0494"/>
    <w:pPr>
      <w:ind w:left="720"/>
      <w:contextualSpacing/>
    </w:pPr>
  </w:style>
  <w:style w:type="character" w:customStyle="1" w:styleId="af3">
    <w:name w:val="Абзац списка Знак"/>
    <w:basedOn w:val="1"/>
    <w:link w:val="af2"/>
    <w:rsid w:val="001C0494"/>
  </w:style>
  <w:style w:type="character" w:customStyle="1" w:styleId="20">
    <w:name w:val="Заголовок 2 Знак"/>
    <w:link w:val="2"/>
    <w:rsid w:val="001C0494"/>
    <w:rPr>
      <w:rFonts w:ascii="XO Thames" w:hAnsi="XO Thames"/>
      <w:b/>
      <w:sz w:val="28"/>
    </w:rPr>
  </w:style>
  <w:style w:type="table" w:styleId="af4">
    <w:name w:val="Table Grid"/>
    <w:basedOn w:val="a1"/>
    <w:rsid w:val="001C049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8036</Words>
  <Characters>45811</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 Александрович</dc:creator>
  <cp:lastModifiedBy>Илья Александрович</cp:lastModifiedBy>
  <cp:revision>12</cp:revision>
  <cp:lastPrinted>2026-08-31T23:26:00Z</cp:lastPrinted>
  <dcterms:created xsi:type="dcterms:W3CDTF">2026-08-17T22:40:00Z</dcterms:created>
  <dcterms:modified xsi:type="dcterms:W3CDTF">2026-09-01T03:31:00Z</dcterms:modified>
</cp:coreProperties>
</file>