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46" w:rsidRPr="00220810" w:rsidRDefault="00E16046" w:rsidP="00E16046">
      <w:pPr>
        <w:ind w:right="-2"/>
        <w:jc w:val="center"/>
      </w:pPr>
      <w:bookmarkStart w:id="0" w:name="_GoBack"/>
      <w:bookmarkEnd w:id="0"/>
      <w:r w:rsidRPr="00220810">
        <w:t>Российская Федерация</w:t>
      </w:r>
    </w:p>
    <w:p w:rsidR="00E16046" w:rsidRPr="00220810" w:rsidRDefault="00E16046" w:rsidP="00E16046">
      <w:pPr>
        <w:ind w:right="-284"/>
        <w:jc w:val="center"/>
      </w:pPr>
      <w:r w:rsidRPr="00220810">
        <w:t>Камчатский край</w:t>
      </w:r>
    </w:p>
    <w:p w:rsidR="00E16046" w:rsidRPr="00220810" w:rsidRDefault="00E16046" w:rsidP="00E16046">
      <w:pPr>
        <w:ind w:right="-284"/>
        <w:jc w:val="center"/>
        <w:rPr>
          <w:b/>
          <w:u w:val="single"/>
        </w:rPr>
      </w:pPr>
      <w:r w:rsidRPr="00220810">
        <w:rPr>
          <w:b/>
          <w:u w:val="single"/>
        </w:rPr>
        <w:t>АДМИНИСТРАЦИИ СЕЛЬСКОГО ПОСЕЛЕНИЯ «СЕЛО СРЕДНИЕ ПАХАЧИ»</w:t>
      </w:r>
    </w:p>
    <w:p w:rsidR="00E16046" w:rsidRPr="00220810" w:rsidRDefault="00E16046" w:rsidP="00E16046">
      <w:pPr>
        <w:ind w:right="-284"/>
        <w:jc w:val="center"/>
      </w:pPr>
      <w:r w:rsidRPr="00220810">
        <w:t>688824, с</w:t>
      </w:r>
      <w:proofErr w:type="gramStart"/>
      <w:r w:rsidRPr="00220810">
        <w:t>.С</w:t>
      </w:r>
      <w:proofErr w:type="gramEnd"/>
      <w:r w:rsidRPr="00220810">
        <w:t>редние</w:t>
      </w:r>
      <w:r>
        <w:t xml:space="preserve"> </w:t>
      </w:r>
      <w:r w:rsidRPr="00220810">
        <w:t>Пахачи, Олюторский район, Камчатский край, улица Центральная, 49,               телефон (факс) 8(415 44)51035</w:t>
      </w:r>
    </w:p>
    <w:p w:rsidR="00E16046" w:rsidRPr="00220810" w:rsidRDefault="00E16046" w:rsidP="00E16046">
      <w:pPr>
        <w:ind w:right="-284"/>
        <w:jc w:val="center"/>
      </w:pPr>
    </w:p>
    <w:p w:rsidR="00E16046" w:rsidRPr="00220810" w:rsidRDefault="00E16046" w:rsidP="00E16046">
      <w:pPr>
        <w:ind w:right="-284"/>
        <w:jc w:val="center"/>
      </w:pPr>
    </w:p>
    <w:p w:rsidR="00E16046" w:rsidRPr="00E16046" w:rsidRDefault="00E16046" w:rsidP="00E16046">
      <w:pPr>
        <w:ind w:right="-284"/>
        <w:jc w:val="center"/>
        <w:rPr>
          <w:b/>
          <w:sz w:val="26"/>
          <w:szCs w:val="26"/>
        </w:rPr>
      </w:pPr>
      <w:proofErr w:type="gramStart"/>
      <w:r w:rsidRPr="00E16046">
        <w:rPr>
          <w:b/>
          <w:sz w:val="26"/>
          <w:szCs w:val="26"/>
        </w:rPr>
        <w:t>П</w:t>
      </w:r>
      <w:proofErr w:type="gramEnd"/>
      <w:r w:rsidRPr="00E16046">
        <w:rPr>
          <w:b/>
          <w:sz w:val="26"/>
          <w:szCs w:val="26"/>
        </w:rPr>
        <w:t xml:space="preserve"> О С Т А Н О В Л Е Н И Е</w:t>
      </w:r>
    </w:p>
    <w:p w:rsidR="00E16046" w:rsidRPr="00E16046" w:rsidRDefault="00E16046" w:rsidP="00E16046">
      <w:pPr>
        <w:ind w:right="-284"/>
        <w:jc w:val="center"/>
        <w:rPr>
          <w:b/>
          <w:sz w:val="26"/>
          <w:szCs w:val="26"/>
        </w:rPr>
      </w:pPr>
    </w:p>
    <w:p w:rsidR="00E16046" w:rsidRPr="00E16046" w:rsidRDefault="00E93D63" w:rsidP="00E16046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28 </w:t>
      </w:r>
      <w:r w:rsidR="00E16046" w:rsidRPr="00E16046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17</w:t>
      </w:r>
      <w:r w:rsidR="00E16046" w:rsidRPr="00E16046">
        <w:rPr>
          <w:b/>
          <w:sz w:val="26"/>
          <w:szCs w:val="26"/>
        </w:rPr>
        <w:t>.08.2015 года</w:t>
      </w:r>
    </w:p>
    <w:p w:rsidR="00E16046" w:rsidRPr="00E16046" w:rsidRDefault="00E16046" w:rsidP="00E16046">
      <w:pPr>
        <w:ind w:right="-284"/>
        <w:rPr>
          <w:sz w:val="26"/>
          <w:szCs w:val="26"/>
        </w:rPr>
      </w:pPr>
    </w:p>
    <w:p w:rsidR="00E16046" w:rsidRPr="00E16046" w:rsidRDefault="00E16046" w:rsidP="00E16046">
      <w:pPr>
        <w:pStyle w:val="1"/>
        <w:ind w:right="5102"/>
        <w:jc w:val="both"/>
        <w:rPr>
          <w:b/>
          <w:sz w:val="26"/>
          <w:szCs w:val="26"/>
        </w:rPr>
      </w:pPr>
      <w:r w:rsidRPr="00E16046">
        <w:rPr>
          <w:b/>
          <w:sz w:val="26"/>
          <w:szCs w:val="26"/>
        </w:rPr>
        <w:t xml:space="preserve">Об утверждении </w:t>
      </w:r>
      <w:proofErr w:type="gramStart"/>
      <w:r w:rsidRPr="00E16046">
        <w:rPr>
          <w:b/>
          <w:sz w:val="26"/>
          <w:szCs w:val="26"/>
        </w:rPr>
        <w:t>Административного</w:t>
      </w:r>
      <w:proofErr w:type="gramEnd"/>
    </w:p>
    <w:p w:rsidR="00E16046" w:rsidRPr="00E16046" w:rsidRDefault="00E16046" w:rsidP="00E16046">
      <w:pPr>
        <w:ind w:right="5102"/>
        <w:jc w:val="both"/>
        <w:rPr>
          <w:b/>
          <w:sz w:val="26"/>
          <w:szCs w:val="26"/>
        </w:rPr>
      </w:pPr>
      <w:r w:rsidRPr="00E16046">
        <w:rPr>
          <w:b/>
          <w:sz w:val="26"/>
          <w:szCs w:val="26"/>
        </w:rPr>
        <w:t xml:space="preserve">регламента </w:t>
      </w:r>
      <w:r>
        <w:rPr>
          <w:b/>
          <w:sz w:val="26"/>
          <w:szCs w:val="26"/>
        </w:rPr>
        <w:t>а</w:t>
      </w:r>
      <w:r w:rsidRPr="00E16046">
        <w:rPr>
          <w:b/>
          <w:sz w:val="26"/>
          <w:szCs w:val="26"/>
        </w:rPr>
        <w:t>дминистрации муниципального образования сельского поселения «село Средние Пахачи» по предоставлению муниципальной услуги «Заключение договоров купли-продажи земельных участков, находящихся в муниципальной собственности»</w:t>
      </w:r>
    </w:p>
    <w:p w:rsidR="00E16046" w:rsidRPr="00E16046" w:rsidRDefault="00E16046" w:rsidP="00E16046">
      <w:pPr>
        <w:rPr>
          <w:b/>
          <w:sz w:val="26"/>
          <w:szCs w:val="26"/>
        </w:rPr>
      </w:pPr>
    </w:p>
    <w:p w:rsidR="00E16046" w:rsidRPr="00E16046" w:rsidRDefault="00E16046" w:rsidP="00E16046">
      <w:pPr>
        <w:pStyle w:val="a3"/>
        <w:ind w:right="140" w:firstLine="708"/>
        <w:rPr>
          <w:sz w:val="26"/>
          <w:szCs w:val="26"/>
        </w:rPr>
      </w:pPr>
      <w:r w:rsidRPr="00E16046">
        <w:rPr>
          <w:sz w:val="26"/>
          <w:szCs w:val="26"/>
        </w:rPr>
        <w:t>В соответствии с Концепцией административной реформы в Российской Федерации в 2006 – 2010 годах, одобренной распоряжением Правительства Российской Федерации от 25.10.2005 № 1789-р, руководствуясь Уставом муниципального образования  сельского поселения «село Средние Пахачи»,</w:t>
      </w:r>
    </w:p>
    <w:p w:rsidR="00E16046" w:rsidRPr="00E16046" w:rsidRDefault="00E16046" w:rsidP="00E16046">
      <w:pPr>
        <w:rPr>
          <w:b/>
          <w:sz w:val="26"/>
          <w:szCs w:val="26"/>
        </w:rPr>
      </w:pPr>
    </w:p>
    <w:p w:rsidR="00E16046" w:rsidRPr="00E16046" w:rsidRDefault="00E16046" w:rsidP="00E16046">
      <w:pPr>
        <w:ind w:firstLine="539"/>
        <w:jc w:val="both"/>
        <w:rPr>
          <w:b/>
          <w:sz w:val="26"/>
          <w:szCs w:val="26"/>
        </w:rPr>
      </w:pPr>
      <w:r w:rsidRPr="00E16046">
        <w:rPr>
          <w:b/>
          <w:sz w:val="26"/>
          <w:szCs w:val="26"/>
        </w:rPr>
        <w:t>ПОСТАНОВЛЯЮ:</w:t>
      </w:r>
    </w:p>
    <w:p w:rsidR="00E16046" w:rsidRPr="00E16046" w:rsidRDefault="00E16046" w:rsidP="00E16046">
      <w:pPr>
        <w:ind w:firstLine="539"/>
        <w:jc w:val="both"/>
        <w:rPr>
          <w:b/>
          <w:sz w:val="26"/>
          <w:szCs w:val="26"/>
        </w:rPr>
      </w:pPr>
    </w:p>
    <w:p w:rsidR="00E16046" w:rsidRPr="00E16046" w:rsidRDefault="00E16046" w:rsidP="00E16046">
      <w:pPr>
        <w:pStyle w:val="10"/>
        <w:numPr>
          <w:ilvl w:val="0"/>
          <w:numId w:val="2"/>
        </w:numPr>
        <w:tabs>
          <w:tab w:val="left" w:pos="851"/>
        </w:tabs>
        <w:spacing w:line="276" w:lineRule="auto"/>
        <w:ind w:left="0" w:firstLine="539"/>
        <w:jc w:val="both"/>
        <w:rPr>
          <w:sz w:val="26"/>
          <w:szCs w:val="26"/>
        </w:rPr>
      </w:pPr>
      <w:r w:rsidRPr="00E16046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прилагаемый </w:t>
      </w:r>
      <w:r w:rsidRPr="00E16046">
        <w:rPr>
          <w:sz w:val="26"/>
          <w:szCs w:val="26"/>
        </w:rPr>
        <w:t>Административный регламент</w:t>
      </w:r>
      <w:r>
        <w:rPr>
          <w:sz w:val="26"/>
          <w:szCs w:val="26"/>
        </w:rPr>
        <w:t xml:space="preserve"> администрации муниципального образования – сельского поселения «село Средние Пахачи» по предоставлению муниципальной услуги «Заключение договоров купли </w:t>
      </w:r>
      <w:r w:rsidR="005860E8">
        <w:rPr>
          <w:sz w:val="26"/>
          <w:szCs w:val="26"/>
        </w:rPr>
        <w:t>–</w:t>
      </w:r>
      <w:r>
        <w:rPr>
          <w:sz w:val="26"/>
          <w:szCs w:val="26"/>
        </w:rPr>
        <w:t xml:space="preserve"> продажи</w:t>
      </w:r>
      <w:r w:rsidR="005860E8">
        <w:rPr>
          <w:sz w:val="26"/>
          <w:szCs w:val="26"/>
        </w:rPr>
        <w:t xml:space="preserve"> земельных участков, находящихся в муниципальной собственности»</w:t>
      </w:r>
      <w:r w:rsidRPr="00E16046">
        <w:rPr>
          <w:sz w:val="26"/>
          <w:szCs w:val="26"/>
        </w:rPr>
        <w:t>.</w:t>
      </w:r>
    </w:p>
    <w:p w:rsidR="00E16046" w:rsidRPr="00E16046" w:rsidRDefault="00E16046" w:rsidP="00E16046">
      <w:pPr>
        <w:pStyle w:val="10"/>
        <w:numPr>
          <w:ilvl w:val="0"/>
          <w:numId w:val="2"/>
        </w:numPr>
        <w:tabs>
          <w:tab w:val="left" w:pos="851"/>
        </w:tabs>
        <w:spacing w:line="276" w:lineRule="auto"/>
        <w:ind w:left="0" w:firstLine="539"/>
        <w:jc w:val="both"/>
        <w:rPr>
          <w:sz w:val="26"/>
          <w:szCs w:val="26"/>
        </w:rPr>
      </w:pPr>
      <w:r w:rsidRPr="00E16046">
        <w:rPr>
          <w:sz w:val="26"/>
          <w:szCs w:val="26"/>
        </w:rPr>
        <w:t>Заместителю главы администрации (</w:t>
      </w:r>
      <w:proofErr w:type="gramStart"/>
      <w:r w:rsidRPr="00E16046">
        <w:rPr>
          <w:sz w:val="26"/>
          <w:szCs w:val="26"/>
        </w:rPr>
        <w:t>назначенный</w:t>
      </w:r>
      <w:proofErr w:type="gramEnd"/>
      <w:r w:rsidRPr="00E16046">
        <w:rPr>
          <w:sz w:val="26"/>
          <w:szCs w:val="26"/>
        </w:rPr>
        <w:t xml:space="preserve"> решать вопросы земельных отношений) обеспечить соблюдение Административного регламента.</w:t>
      </w:r>
    </w:p>
    <w:p w:rsidR="00E16046" w:rsidRPr="00E16046" w:rsidRDefault="00E16046" w:rsidP="00E16046">
      <w:pPr>
        <w:pStyle w:val="10"/>
        <w:numPr>
          <w:ilvl w:val="0"/>
          <w:numId w:val="2"/>
        </w:numPr>
        <w:tabs>
          <w:tab w:val="left" w:pos="851"/>
        </w:tabs>
        <w:spacing w:line="276" w:lineRule="auto"/>
        <w:ind w:left="0" w:firstLine="539"/>
        <w:jc w:val="both"/>
        <w:rPr>
          <w:sz w:val="26"/>
          <w:szCs w:val="26"/>
        </w:rPr>
      </w:pPr>
      <w:r w:rsidRPr="00E16046">
        <w:rPr>
          <w:sz w:val="26"/>
          <w:szCs w:val="26"/>
        </w:rPr>
        <w:t>Настоящее постановление вступает в действие с момента его подписания и подлежит официальному обнародованию на информационном стенде в здании администрации сельского поселения «село Средние Пахачи».</w:t>
      </w:r>
    </w:p>
    <w:p w:rsidR="00E16046" w:rsidRPr="00E16046" w:rsidRDefault="00E16046" w:rsidP="00E16046">
      <w:pPr>
        <w:pStyle w:val="10"/>
        <w:numPr>
          <w:ilvl w:val="0"/>
          <w:numId w:val="2"/>
        </w:numPr>
        <w:tabs>
          <w:tab w:val="left" w:pos="851"/>
        </w:tabs>
        <w:spacing w:line="276" w:lineRule="auto"/>
        <w:ind w:left="0" w:firstLine="539"/>
        <w:jc w:val="both"/>
        <w:rPr>
          <w:sz w:val="26"/>
          <w:szCs w:val="26"/>
        </w:rPr>
      </w:pPr>
      <w:proofErr w:type="gramStart"/>
      <w:r w:rsidRPr="00E16046">
        <w:rPr>
          <w:sz w:val="26"/>
          <w:szCs w:val="26"/>
        </w:rPr>
        <w:t>Контроль  за</w:t>
      </w:r>
      <w:proofErr w:type="gramEnd"/>
      <w:r w:rsidRPr="00E1604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сельского поселения «село Средние Пахачи» - Василец М.В.</w:t>
      </w:r>
    </w:p>
    <w:p w:rsidR="00E16046" w:rsidRPr="00E16046" w:rsidRDefault="00E16046" w:rsidP="00E16046">
      <w:pPr>
        <w:shd w:val="clear" w:color="auto" w:fill="FFFFFF"/>
        <w:tabs>
          <w:tab w:val="left" w:pos="857"/>
        </w:tabs>
        <w:rPr>
          <w:sz w:val="26"/>
          <w:szCs w:val="26"/>
        </w:rPr>
      </w:pPr>
    </w:p>
    <w:p w:rsidR="00E16046" w:rsidRPr="00E16046" w:rsidRDefault="00E16046" w:rsidP="00E16046">
      <w:pPr>
        <w:shd w:val="clear" w:color="auto" w:fill="FFFFFF"/>
        <w:tabs>
          <w:tab w:val="left" w:pos="857"/>
        </w:tabs>
        <w:rPr>
          <w:sz w:val="26"/>
          <w:szCs w:val="26"/>
        </w:rPr>
      </w:pPr>
    </w:p>
    <w:p w:rsidR="00E16046" w:rsidRPr="00E16046" w:rsidRDefault="00E16046" w:rsidP="00E16046">
      <w:pPr>
        <w:shd w:val="clear" w:color="auto" w:fill="FFFFFF"/>
        <w:tabs>
          <w:tab w:val="left" w:pos="857"/>
        </w:tabs>
        <w:rPr>
          <w:sz w:val="26"/>
          <w:szCs w:val="26"/>
        </w:rPr>
      </w:pPr>
    </w:p>
    <w:p w:rsidR="00E16046" w:rsidRPr="00E16046" w:rsidRDefault="00E16046" w:rsidP="00E16046">
      <w:pPr>
        <w:shd w:val="clear" w:color="auto" w:fill="FFFFFF"/>
        <w:tabs>
          <w:tab w:val="left" w:pos="857"/>
        </w:tabs>
        <w:rPr>
          <w:sz w:val="26"/>
          <w:szCs w:val="26"/>
        </w:rPr>
      </w:pPr>
    </w:p>
    <w:p w:rsidR="00E16046" w:rsidRPr="00E16046" w:rsidRDefault="00E16046" w:rsidP="00E16046">
      <w:pPr>
        <w:shd w:val="clear" w:color="auto" w:fill="FFFFFF"/>
        <w:rPr>
          <w:sz w:val="26"/>
          <w:szCs w:val="26"/>
        </w:rPr>
      </w:pPr>
      <w:r w:rsidRPr="00E16046">
        <w:rPr>
          <w:sz w:val="26"/>
          <w:szCs w:val="26"/>
        </w:rPr>
        <w:tab/>
        <w:t xml:space="preserve">Глава сельского поселения </w:t>
      </w:r>
    </w:p>
    <w:p w:rsidR="00E16046" w:rsidRDefault="00E16046" w:rsidP="005860E8">
      <w:pPr>
        <w:shd w:val="clear" w:color="auto" w:fill="FFFFFF"/>
        <w:ind w:firstLine="708"/>
        <w:rPr>
          <w:sz w:val="26"/>
          <w:szCs w:val="26"/>
        </w:rPr>
      </w:pPr>
      <w:r w:rsidRPr="00E16046">
        <w:rPr>
          <w:sz w:val="26"/>
          <w:szCs w:val="26"/>
        </w:rPr>
        <w:t>МО СП «село Средние Пахачи»:</w:t>
      </w:r>
      <w:r w:rsidRPr="00E16046">
        <w:rPr>
          <w:sz w:val="26"/>
          <w:szCs w:val="26"/>
        </w:rPr>
        <w:tab/>
      </w:r>
      <w:r w:rsidRPr="00E16046">
        <w:rPr>
          <w:sz w:val="26"/>
          <w:szCs w:val="26"/>
        </w:rPr>
        <w:tab/>
      </w:r>
      <w:r w:rsidRPr="00E16046">
        <w:rPr>
          <w:sz w:val="26"/>
          <w:szCs w:val="26"/>
        </w:rPr>
        <w:tab/>
      </w:r>
      <w:r w:rsidRPr="00E16046">
        <w:rPr>
          <w:sz w:val="26"/>
          <w:szCs w:val="26"/>
        </w:rPr>
        <w:tab/>
      </w:r>
      <w:r w:rsidRPr="00E16046">
        <w:rPr>
          <w:sz w:val="26"/>
          <w:szCs w:val="26"/>
        </w:rPr>
        <w:tab/>
        <w:t>Л.Ш.Эчган</w:t>
      </w:r>
    </w:p>
    <w:p w:rsidR="005860E8" w:rsidRPr="00E572A6" w:rsidRDefault="005860E8" w:rsidP="005860E8">
      <w:pPr>
        <w:shd w:val="clear" w:color="auto" w:fill="FFFFFF"/>
        <w:ind w:firstLine="708"/>
        <w:rPr>
          <w:sz w:val="26"/>
          <w:szCs w:val="26"/>
        </w:rPr>
      </w:pPr>
    </w:p>
    <w:p w:rsidR="003A5474" w:rsidRPr="00435F3D" w:rsidRDefault="003A5474" w:rsidP="003A5474">
      <w:pPr>
        <w:pStyle w:val="a9"/>
        <w:ind w:left="0" w:firstLine="5529"/>
        <w:jc w:val="left"/>
        <w:rPr>
          <w:sz w:val="24"/>
          <w:szCs w:val="24"/>
        </w:rPr>
      </w:pPr>
      <w:r w:rsidRPr="00435F3D">
        <w:rPr>
          <w:sz w:val="24"/>
          <w:szCs w:val="24"/>
        </w:rPr>
        <w:lastRenderedPageBreak/>
        <w:t>УТВЕРЖДЕН</w:t>
      </w:r>
    </w:p>
    <w:p w:rsidR="003A5474" w:rsidRPr="00435F3D" w:rsidRDefault="005860E8" w:rsidP="003A5474">
      <w:pPr>
        <w:pStyle w:val="a9"/>
        <w:ind w:left="0" w:firstLine="5529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3A5474" w:rsidRPr="00435F3D">
        <w:rPr>
          <w:sz w:val="24"/>
          <w:szCs w:val="24"/>
        </w:rPr>
        <w:t>дминистрации</w:t>
      </w:r>
    </w:p>
    <w:p w:rsidR="003A5474" w:rsidRPr="00435F3D" w:rsidRDefault="005860E8" w:rsidP="003A5474">
      <w:pPr>
        <w:pStyle w:val="a9"/>
        <w:ind w:left="0" w:firstLine="5529"/>
        <w:jc w:val="left"/>
        <w:rPr>
          <w:sz w:val="24"/>
          <w:szCs w:val="24"/>
        </w:rPr>
      </w:pPr>
      <w:r>
        <w:rPr>
          <w:sz w:val="24"/>
          <w:szCs w:val="24"/>
        </w:rPr>
        <w:t>МО СП «село Средние Пахачи</w:t>
      </w:r>
      <w:r w:rsidR="00AA60C6">
        <w:rPr>
          <w:sz w:val="24"/>
          <w:szCs w:val="24"/>
        </w:rPr>
        <w:t>»</w:t>
      </w:r>
    </w:p>
    <w:p w:rsidR="003A5474" w:rsidRPr="00435F3D" w:rsidRDefault="003A5474" w:rsidP="003A5474">
      <w:pPr>
        <w:pStyle w:val="a9"/>
        <w:ind w:left="0" w:firstLine="5529"/>
        <w:jc w:val="left"/>
        <w:rPr>
          <w:sz w:val="24"/>
          <w:szCs w:val="24"/>
        </w:rPr>
      </w:pPr>
      <w:r w:rsidRPr="00435F3D">
        <w:rPr>
          <w:sz w:val="24"/>
          <w:szCs w:val="24"/>
        </w:rPr>
        <w:t xml:space="preserve">от </w:t>
      </w:r>
      <w:r w:rsidR="005860E8">
        <w:rPr>
          <w:sz w:val="24"/>
          <w:szCs w:val="24"/>
        </w:rPr>
        <w:t xml:space="preserve"> </w:t>
      </w:r>
      <w:r w:rsidR="00E93D63">
        <w:rPr>
          <w:sz w:val="24"/>
          <w:szCs w:val="24"/>
        </w:rPr>
        <w:t>17</w:t>
      </w:r>
      <w:r w:rsidR="005860E8">
        <w:rPr>
          <w:sz w:val="24"/>
          <w:szCs w:val="24"/>
        </w:rPr>
        <w:t>.08.</w:t>
      </w:r>
      <w:r>
        <w:rPr>
          <w:sz w:val="24"/>
          <w:szCs w:val="24"/>
        </w:rPr>
        <w:t>201</w:t>
      </w:r>
      <w:r w:rsidR="00AA60C6">
        <w:rPr>
          <w:sz w:val="24"/>
          <w:szCs w:val="24"/>
        </w:rPr>
        <w:t>5</w:t>
      </w:r>
      <w:r w:rsidR="005860E8">
        <w:rPr>
          <w:sz w:val="24"/>
          <w:szCs w:val="24"/>
        </w:rPr>
        <w:t xml:space="preserve"> г.  №</w:t>
      </w:r>
      <w:r w:rsidR="00E93D63">
        <w:rPr>
          <w:sz w:val="24"/>
          <w:szCs w:val="24"/>
        </w:rPr>
        <w:t xml:space="preserve"> 28</w:t>
      </w:r>
      <w:r w:rsidRPr="00435F3D">
        <w:rPr>
          <w:sz w:val="24"/>
          <w:szCs w:val="24"/>
        </w:rPr>
        <w:t xml:space="preserve">  </w:t>
      </w:r>
    </w:p>
    <w:p w:rsidR="003A5474" w:rsidRDefault="003A5474" w:rsidP="003A5474">
      <w:pPr>
        <w:pStyle w:val="a9"/>
        <w:ind w:left="0" w:firstLine="5529"/>
        <w:jc w:val="left"/>
        <w:rPr>
          <w:b/>
          <w:szCs w:val="28"/>
        </w:rPr>
      </w:pPr>
    </w:p>
    <w:p w:rsidR="003A5474" w:rsidRDefault="003A5474" w:rsidP="003A5474">
      <w:pPr>
        <w:pStyle w:val="a9"/>
        <w:ind w:left="0"/>
        <w:rPr>
          <w:b/>
          <w:szCs w:val="28"/>
        </w:rPr>
      </w:pPr>
    </w:p>
    <w:p w:rsidR="003A5474" w:rsidRDefault="003A5474" w:rsidP="003A5474">
      <w:pPr>
        <w:pStyle w:val="a9"/>
        <w:ind w:left="0"/>
        <w:rPr>
          <w:b/>
          <w:szCs w:val="28"/>
        </w:rPr>
      </w:pPr>
    </w:p>
    <w:p w:rsidR="003A5474" w:rsidRPr="005860E8" w:rsidRDefault="003A5474" w:rsidP="003A5474">
      <w:pPr>
        <w:pStyle w:val="a9"/>
        <w:ind w:left="0"/>
        <w:rPr>
          <w:b/>
          <w:sz w:val="26"/>
          <w:szCs w:val="26"/>
        </w:rPr>
      </w:pPr>
      <w:r w:rsidRPr="005860E8">
        <w:rPr>
          <w:b/>
          <w:sz w:val="26"/>
          <w:szCs w:val="26"/>
        </w:rPr>
        <w:t>АДМИНИСТРАТИВНЫЙ РЕГЛАМЕНТ</w:t>
      </w:r>
    </w:p>
    <w:p w:rsidR="003A5474" w:rsidRPr="005860E8" w:rsidRDefault="005860E8" w:rsidP="005860E8">
      <w:pPr>
        <w:pStyle w:val="ab"/>
        <w:spacing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A5474" w:rsidRPr="005860E8">
        <w:rPr>
          <w:b/>
          <w:sz w:val="26"/>
          <w:szCs w:val="26"/>
        </w:rPr>
        <w:t xml:space="preserve">дминистрации </w:t>
      </w:r>
      <w:r w:rsidR="00AA60C6" w:rsidRPr="005860E8">
        <w:rPr>
          <w:b/>
          <w:sz w:val="26"/>
          <w:szCs w:val="26"/>
        </w:rPr>
        <w:t>муниципального образования сельс</w:t>
      </w:r>
      <w:r>
        <w:rPr>
          <w:b/>
          <w:sz w:val="26"/>
          <w:szCs w:val="26"/>
        </w:rPr>
        <w:t>кого поселения «село Средние Пахачи</w:t>
      </w:r>
      <w:r w:rsidR="00AA60C6" w:rsidRPr="005860E8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3A5474" w:rsidRPr="005860E8">
        <w:rPr>
          <w:b/>
          <w:sz w:val="26"/>
          <w:szCs w:val="26"/>
        </w:rPr>
        <w:t>по предоставлению муниципальной услуги</w:t>
      </w:r>
    </w:p>
    <w:p w:rsidR="003A5474" w:rsidRPr="005860E8" w:rsidRDefault="003A5474" w:rsidP="003A5474">
      <w:pPr>
        <w:pStyle w:val="ab"/>
        <w:spacing w:line="240" w:lineRule="auto"/>
        <w:ind w:left="0"/>
        <w:rPr>
          <w:b/>
          <w:sz w:val="26"/>
          <w:szCs w:val="26"/>
        </w:rPr>
      </w:pPr>
      <w:r w:rsidRPr="005860E8">
        <w:rPr>
          <w:b/>
          <w:sz w:val="26"/>
          <w:szCs w:val="26"/>
        </w:rPr>
        <w:t>«Заключение договоров купли-продажи земельных участков,</w:t>
      </w:r>
    </w:p>
    <w:p w:rsidR="003A5474" w:rsidRPr="005860E8" w:rsidRDefault="003A5474" w:rsidP="003A5474">
      <w:pPr>
        <w:pStyle w:val="ab"/>
        <w:spacing w:line="240" w:lineRule="auto"/>
        <w:ind w:left="0"/>
        <w:rPr>
          <w:b/>
          <w:sz w:val="26"/>
          <w:szCs w:val="26"/>
        </w:rPr>
      </w:pPr>
      <w:proofErr w:type="gramStart"/>
      <w:r w:rsidRPr="005860E8">
        <w:rPr>
          <w:b/>
          <w:sz w:val="26"/>
          <w:szCs w:val="26"/>
        </w:rPr>
        <w:t>находящихся</w:t>
      </w:r>
      <w:proofErr w:type="gramEnd"/>
      <w:r w:rsidRPr="005860E8">
        <w:rPr>
          <w:b/>
          <w:sz w:val="26"/>
          <w:szCs w:val="26"/>
        </w:rPr>
        <w:t xml:space="preserve"> в муниципальной собственности»</w:t>
      </w:r>
    </w:p>
    <w:p w:rsidR="003A5474" w:rsidRPr="005860E8" w:rsidRDefault="003A5474" w:rsidP="003A5474">
      <w:pPr>
        <w:ind w:left="-567"/>
        <w:rPr>
          <w:b/>
          <w:sz w:val="26"/>
          <w:szCs w:val="26"/>
        </w:rPr>
      </w:pPr>
    </w:p>
    <w:p w:rsidR="003A5474" w:rsidRPr="005860E8" w:rsidRDefault="003A5474" w:rsidP="003A5474">
      <w:pPr>
        <w:ind w:left="360"/>
        <w:jc w:val="center"/>
        <w:rPr>
          <w:b/>
          <w:sz w:val="26"/>
          <w:szCs w:val="26"/>
        </w:rPr>
      </w:pPr>
      <w:r w:rsidRPr="005860E8">
        <w:rPr>
          <w:b/>
          <w:sz w:val="26"/>
          <w:szCs w:val="26"/>
        </w:rPr>
        <w:t>1. Общие положения</w:t>
      </w:r>
    </w:p>
    <w:p w:rsidR="003A5474" w:rsidRPr="005860E8" w:rsidRDefault="003A5474" w:rsidP="003A5474">
      <w:pPr>
        <w:ind w:left="-567"/>
        <w:rPr>
          <w:b/>
          <w:sz w:val="26"/>
          <w:szCs w:val="26"/>
        </w:rPr>
      </w:pPr>
    </w:p>
    <w:p w:rsidR="003A5474" w:rsidRPr="005860E8" w:rsidRDefault="003A5474" w:rsidP="003A54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1.1. </w:t>
      </w:r>
      <w:proofErr w:type="gramStart"/>
      <w:r w:rsidR="005860E8">
        <w:rPr>
          <w:spacing w:val="2"/>
          <w:sz w:val="26"/>
          <w:szCs w:val="26"/>
        </w:rPr>
        <w:t>Административный регламент администрации муниципального образования – сельского поселения «село Средние Пахачи»</w:t>
      </w:r>
      <w:r w:rsidRPr="005860E8">
        <w:rPr>
          <w:spacing w:val="2"/>
          <w:sz w:val="26"/>
          <w:szCs w:val="26"/>
        </w:rPr>
        <w:t xml:space="preserve"> по предоставлению муниципальной услуги «</w:t>
      </w:r>
      <w:r w:rsidRPr="005860E8">
        <w:rPr>
          <w:sz w:val="26"/>
          <w:szCs w:val="26"/>
        </w:rPr>
        <w:t>Заключение догов</w:t>
      </w:r>
      <w:r w:rsidRPr="005860E8">
        <w:rPr>
          <w:sz w:val="26"/>
          <w:szCs w:val="26"/>
        </w:rPr>
        <w:t>о</w:t>
      </w:r>
      <w:r w:rsidRPr="005860E8">
        <w:rPr>
          <w:sz w:val="26"/>
          <w:szCs w:val="26"/>
        </w:rPr>
        <w:t>ров купли-продажи земельных участков, находящихся в муниципальной собственности</w:t>
      </w:r>
      <w:r w:rsidRPr="005860E8">
        <w:rPr>
          <w:spacing w:val="2"/>
          <w:sz w:val="26"/>
          <w:szCs w:val="26"/>
        </w:rPr>
        <w:t xml:space="preserve">» (далее – муниципальная услуга) разработан </w:t>
      </w:r>
      <w:r w:rsidRPr="005860E8">
        <w:rPr>
          <w:sz w:val="26"/>
          <w:szCs w:val="26"/>
        </w:rPr>
        <w:t>в целях пов</w:t>
      </w:r>
      <w:r w:rsidRPr="005860E8">
        <w:rPr>
          <w:sz w:val="26"/>
          <w:szCs w:val="26"/>
        </w:rPr>
        <w:t>ы</w:t>
      </w:r>
      <w:r w:rsidRPr="005860E8">
        <w:rPr>
          <w:sz w:val="26"/>
          <w:szCs w:val="26"/>
        </w:rPr>
        <w:t>шения качества предоставлен</w:t>
      </w:r>
      <w:r w:rsidR="005860E8">
        <w:rPr>
          <w:sz w:val="26"/>
          <w:szCs w:val="26"/>
        </w:rPr>
        <w:t>ия и доступности предоставлении администрацией</w:t>
      </w:r>
      <w:r w:rsidRPr="005860E8">
        <w:rPr>
          <w:sz w:val="26"/>
          <w:szCs w:val="26"/>
        </w:rPr>
        <w:t xml:space="preserve"> </w:t>
      </w:r>
      <w:r w:rsidR="005860E8">
        <w:rPr>
          <w:sz w:val="26"/>
          <w:szCs w:val="26"/>
        </w:rPr>
        <w:t>муниципального образования – сельского поселения «село Средние Пахачи»</w:t>
      </w:r>
      <w:r w:rsidRPr="005860E8">
        <w:rPr>
          <w:sz w:val="26"/>
          <w:szCs w:val="26"/>
        </w:rPr>
        <w:t xml:space="preserve"> (далее </w:t>
      </w: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 xml:space="preserve"> </w:t>
      </w:r>
      <w:r w:rsidR="00A85E49" w:rsidRPr="005860E8">
        <w:rPr>
          <w:sz w:val="26"/>
          <w:szCs w:val="26"/>
        </w:rPr>
        <w:t>Орган</w:t>
      </w:r>
      <w:r w:rsidRPr="005860E8">
        <w:rPr>
          <w:sz w:val="26"/>
          <w:szCs w:val="26"/>
        </w:rPr>
        <w:t>) муниципальной услуги, создания комфор</w:t>
      </w:r>
      <w:r w:rsidRPr="005860E8">
        <w:rPr>
          <w:sz w:val="26"/>
          <w:szCs w:val="26"/>
        </w:rPr>
        <w:t>т</w:t>
      </w:r>
      <w:r w:rsidRPr="005860E8">
        <w:rPr>
          <w:sz w:val="26"/>
          <w:szCs w:val="26"/>
        </w:rPr>
        <w:t>ных условий для участников отношений, возникающих при предоставлении юридич</w:t>
      </w:r>
      <w:r w:rsidRPr="005860E8">
        <w:rPr>
          <w:sz w:val="26"/>
          <w:szCs w:val="26"/>
        </w:rPr>
        <w:t>е</w:t>
      </w:r>
      <w:r w:rsidRPr="005860E8">
        <w:rPr>
          <w:sz w:val="26"/>
          <w:szCs w:val="26"/>
        </w:rPr>
        <w:t>ским и физическим лицам</w:t>
      </w:r>
      <w:proofErr w:type="gramEnd"/>
      <w:r w:rsidRPr="005860E8">
        <w:rPr>
          <w:sz w:val="26"/>
          <w:szCs w:val="26"/>
        </w:rPr>
        <w:t xml:space="preserve"> (далее </w:t>
      </w: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 xml:space="preserve"> заявители) муниципальной услуги, и определяет сроки и последовательность дейс</w:t>
      </w:r>
      <w:r w:rsidRPr="005860E8">
        <w:rPr>
          <w:sz w:val="26"/>
          <w:szCs w:val="26"/>
        </w:rPr>
        <w:t>т</w:t>
      </w:r>
      <w:r w:rsidRPr="005860E8">
        <w:rPr>
          <w:sz w:val="26"/>
          <w:szCs w:val="26"/>
        </w:rPr>
        <w:t>вий (административных процедур) при заключении договоров купли-продажи земельных участков, находящихся в муниципальной собственности.</w:t>
      </w:r>
    </w:p>
    <w:p w:rsidR="003A5474" w:rsidRPr="005860E8" w:rsidRDefault="003A5474" w:rsidP="003A54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1.2. Предоставление муниципальной услуги осуществляется в соответс</w:t>
      </w:r>
      <w:r w:rsidRPr="005860E8">
        <w:rPr>
          <w:sz w:val="26"/>
          <w:szCs w:val="26"/>
        </w:rPr>
        <w:t>т</w:t>
      </w:r>
      <w:r w:rsidRPr="005860E8">
        <w:rPr>
          <w:sz w:val="26"/>
          <w:szCs w:val="26"/>
        </w:rPr>
        <w:t xml:space="preserve">вии </w:t>
      </w:r>
      <w:proofErr w:type="gramStart"/>
      <w:r w:rsidRPr="005860E8">
        <w:rPr>
          <w:sz w:val="26"/>
          <w:szCs w:val="26"/>
        </w:rPr>
        <w:t>с</w:t>
      </w:r>
      <w:proofErr w:type="gramEnd"/>
      <w:r w:rsidRPr="005860E8">
        <w:rPr>
          <w:sz w:val="26"/>
          <w:szCs w:val="26"/>
        </w:rPr>
        <w:t>:</w:t>
      </w:r>
    </w:p>
    <w:p w:rsidR="003A5474" w:rsidRPr="005860E8" w:rsidRDefault="003A5474" w:rsidP="003A54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> Гражданским кодексом Российской Федерации;</w:t>
      </w:r>
    </w:p>
    <w:p w:rsidR="003A5474" w:rsidRPr="005860E8" w:rsidRDefault="003A5474" w:rsidP="003A54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> Земельным кодексом Российской Федерации;</w:t>
      </w:r>
    </w:p>
    <w:p w:rsidR="003A5474" w:rsidRPr="005860E8" w:rsidRDefault="003A5474" w:rsidP="003A54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 xml:space="preserve"> Уставом </w:t>
      </w:r>
      <w:r w:rsidR="00A85E49" w:rsidRPr="005860E8">
        <w:rPr>
          <w:sz w:val="26"/>
          <w:szCs w:val="26"/>
        </w:rPr>
        <w:t>муниципально</w:t>
      </w:r>
      <w:r w:rsidR="005860E8">
        <w:rPr>
          <w:sz w:val="26"/>
          <w:szCs w:val="26"/>
        </w:rPr>
        <w:t>го образования – сельского поселения «село Средние Пахачи</w:t>
      </w:r>
      <w:r w:rsidR="00A85E49" w:rsidRPr="005860E8">
        <w:rPr>
          <w:sz w:val="26"/>
          <w:szCs w:val="26"/>
        </w:rPr>
        <w:t>»</w:t>
      </w:r>
      <w:r w:rsidRPr="005860E8">
        <w:rPr>
          <w:sz w:val="26"/>
          <w:szCs w:val="26"/>
        </w:rPr>
        <w:t>.</w:t>
      </w:r>
    </w:p>
    <w:p w:rsidR="003A5474" w:rsidRPr="005860E8" w:rsidRDefault="003A5474" w:rsidP="003A54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0E8">
        <w:rPr>
          <w:rFonts w:ascii="Times New Roman" w:hAnsi="Times New Roman"/>
          <w:sz w:val="26"/>
          <w:szCs w:val="26"/>
        </w:rPr>
        <w:t xml:space="preserve">1.3. Место нахождения </w:t>
      </w:r>
      <w:r w:rsidR="00A85E49" w:rsidRPr="005860E8">
        <w:rPr>
          <w:rFonts w:ascii="Times New Roman" w:hAnsi="Times New Roman"/>
          <w:sz w:val="26"/>
          <w:szCs w:val="26"/>
        </w:rPr>
        <w:t>Органа</w:t>
      </w:r>
      <w:r w:rsidRPr="005860E8">
        <w:rPr>
          <w:rFonts w:ascii="Times New Roman" w:hAnsi="Times New Roman"/>
          <w:sz w:val="26"/>
          <w:szCs w:val="26"/>
        </w:rPr>
        <w:t xml:space="preserve">: </w:t>
      </w:r>
      <w:r w:rsidRPr="005860E8">
        <w:rPr>
          <w:rFonts w:ascii="Times New Roman" w:hAnsi="Times New Roman" w:cs="Times New Roman"/>
          <w:sz w:val="26"/>
          <w:szCs w:val="26"/>
        </w:rPr>
        <w:t>Камчатск</w:t>
      </w:r>
      <w:r w:rsidR="005860E8">
        <w:rPr>
          <w:rFonts w:ascii="Times New Roman" w:hAnsi="Times New Roman" w:cs="Times New Roman"/>
          <w:sz w:val="26"/>
          <w:szCs w:val="26"/>
        </w:rPr>
        <w:t>ий край, Олюторский район, с</w:t>
      </w:r>
      <w:proofErr w:type="gramStart"/>
      <w:r w:rsidR="005860E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860E8">
        <w:rPr>
          <w:rFonts w:ascii="Times New Roman" w:hAnsi="Times New Roman" w:cs="Times New Roman"/>
          <w:sz w:val="26"/>
          <w:szCs w:val="26"/>
        </w:rPr>
        <w:t>редние Пахачи, ул.Центральная, дом 49.</w:t>
      </w:r>
      <w:r w:rsidRPr="005860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474" w:rsidRPr="005860E8" w:rsidRDefault="003A5474" w:rsidP="003A5474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5860E8">
        <w:rPr>
          <w:sz w:val="26"/>
          <w:szCs w:val="26"/>
        </w:rPr>
        <w:t xml:space="preserve">Контактные телефоны: </w:t>
      </w:r>
      <w:r w:rsidR="005860E8" w:rsidRPr="005860E8">
        <w:rPr>
          <w:sz w:val="26"/>
          <w:szCs w:val="26"/>
        </w:rPr>
        <w:t>51-029, 51-035</w:t>
      </w:r>
      <w:r w:rsidRPr="005860E8">
        <w:rPr>
          <w:sz w:val="26"/>
          <w:szCs w:val="26"/>
        </w:rPr>
        <w:t>.</w:t>
      </w:r>
    </w:p>
    <w:p w:rsidR="003A5474" w:rsidRPr="005860E8" w:rsidRDefault="003A5474" w:rsidP="003A54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ab/>
        <w:t xml:space="preserve">1.4. В процессе предоставления муниципальной услуги </w:t>
      </w:r>
      <w:r w:rsidR="00A85E49" w:rsidRPr="005860E8">
        <w:rPr>
          <w:sz w:val="26"/>
          <w:szCs w:val="26"/>
        </w:rPr>
        <w:t>Орган</w:t>
      </w:r>
      <w:r w:rsidRPr="005860E8">
        <w:rPr>
          <w:sz w:val="26"/>
          <w:szCs w:val="26"/>
        </w:rPr>
        <w:t xml:space="preserve"> взаимоде</w:t>
      </w:r>
      <w:r w:rsidRPr="005860E8">
        <w:rPr>
          <w:sz w:val="26"/>
          <w:szCs w:val="26"/>
        </w:rPr>
        <w:t>й</w:t>
      </w:r>
      <w:r w:rsidRPr="005860E8">
        <w:rPr>
          <w:sz w:val="26"/>
          <w:szCs w:val="26"/>
        </w:rPr>
        <w:t xml:space="preserve">ствует </w:t>
      </w:r>
      <w:proofErr w:type="gramStart"/>
      <w:r w:rsidRPr="005860E8">
        <w:rPr>
          <w:sz w:val="26"/>
          <w:szCs w:val="26"/>
        </w:rPr>
        <w:t>с</w:t>
      </w:r>
      <w:proofErr w:type="gramEnd"/>
      <w:r w:rsidRPr="005860E8">
        <w:rPr>
          <w:sz w:val="26"/>
          <w:szCs w:val="26"/>
        </w:rPr>
        <w:t>:</w:t>
      </w:r>
    </w:p>
    <w:p w:rsidR="003A5474" w:rsidRPr="005860E8" w:rsidRDefault="003A5474" w:rsidP="00820D7C">
      <w:pPr>
        <w:pStyle w:val="a8"/>
        <w:ind w:left="0" w:firstLine="283"/>
        <w:rPr>
          <w:color w:val="000000"/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="00E074FD">
        <w:rPr>
          <w:color w:val="000000"/>
          <w:sz w:val="26"/>
          <w:szCs w:val="26"/>
        </w:rPr>
        <w:t xml:space="preserve">Управлением </w:t>
      </w:r>
      <w:r w:rsidRPr="005860E8">
        <w:rPr>
          <w:color w:val="000000"/>
          <w:sz w:val="26"/>
          <w:szCs w:val="26"/>
        </w:rPr>
        <w:t>Росреестра по Камчатскому краю</w:t>
      </w:r>
      <w:r w:rsidR="00E074FD">
        <w:rPr>
          <w:color w:val="000000"/>
          <w:sz w:val="26"/>
          <w:szCs w:val="26"/>
        </w:rPr>
        <w:t>, находящемуся по адресу:</w:t>
      </w:r>
      <w:r w:rsidRPr="005860E8">
        <w:rPr>
          <w:color w:val="000000"/>
          <w:sz w:val="26"/>
          <w:szCs w:val="26"/>
        </w:rPr>
        <w:t xml:space="preserve"> 683017,</w:t>
      </w:r>
      <w:r w:rsidR="00820D7C">
        <w:rPr>
          <w:color w:val="000000"/>
          <w:sz w:val="26"/>
          <w:szCs w:val="26"/>
        </w:rPr>
        <w:t xml:space="preserve"> </w:t>
      </w:r>
      <w:r w:rsidRPr="005860E8">
        <w:rPr>
          <w:color w:val="000000"/>
          <w:sz w:val="26"/>
          <w:szCs w:val="26"/>
        </w:rPr>
        <w:t>г</w:t>
      </w:r>
      <w:proofErr w:type="gramStart"/>
      <w:r w:rsidRPr="005860E8">
        <w:rPr>
          <w:color w:val="000000"/>
          <w:sz w:val="26"/>
          <w:szCs w:val="26"/>
        </w:rPr>
        <w:t>.П</w:t>
      </w:r>
      <w:proofErr w:type="gramEnd"/>
      <w:r w:rsidRPr="005860E8">
        <w:rPr>
          <w:color w:val="000000"/>
          <w:sz w:val="26"/>
          <w:szCs w:val="26"/>
        </w:rPr>
        <w:t>етропавловск- Камчатский</w:t>
      </w:r>
      <w:r w:rsidR="00820D7C">
        <w:rPr>
          <w:color w:val="000000"/>
          <w:sz w:val="26"/>
          <w:szCs w:val="26"/>
        </w:rPr>
        <w:t xml:space="preserve">, пер.Ботанический, </w:t>
      </w:r>
      <w:r w:rsidRPr="005860E8">
        <w:rPr>
          <w:color w:val="000000"/>
          <w:sz w:val="26"/>
          <w:szCs w:val="26"/>
        </w:rPr>
        <w:t>4, а/я 10;</w:t>
      </w:r>
    </w:p>
    <w:p w:rsidR="003A5474" w:rsidRPr="005860E8" w:rsidRDefault="003A5474" w:rsidP="00D837E8">
      <w:pPr>
        <w:ind w:firstLine="709"/>
        <w:jc w:val="both"/>
        <w:rPr>
          <w:color w:val="000000"/>
          <w:sz w:val="26"/>
          <w:szCs w:val="26"/>
        </w:rPr>
      </w:pPr>
      <w:r w:rsidRPr="005860E8">
        <w:rPr>
          <w:color w:val="000000"/>
          <w:sz w:val="26"/>
          <w:szCs w:val="26"/>
        </w:rPr>
        <w:t xml:space="preserve">- Камчатским филиалом Федерального государственного унитарного предприятия «Ростехинвентаризация» </w:t>
      </w:r>
      <w:r w:rsidRPr="005860E8">
        <w:rPr>
          <w:sz w:val="26"/>
          <w:szCs w:val="26"/>
        </w:rPr>
        <w:t>–</w:t>
      </w:r>
      <w:r w:rsidR="00D837E8" w:rsidRPr="005860E8">
        <w:rPr>
          <w:color w:val="000000"/>
          <w:sz w:val="26"/>
          <w:szCs w:val="26"/>
        </w:rPr>
        <w:t xml:space="preserve"> Федеральное БТИ</w:t>
      </w:r>
      <w:r w:rsidRPr="005860E8">
        <w:rPr>
          <w:color w:val="000000"/>
          <w:sz w:val="26"/>
          <w:szCs w:val="26"/>
        </w:rPr>
        <w:t>.</w:t>
      </w:r>
    </w:p>
    <w:p w:rsidR="003A5474" w:rsidRPr="005860E8" w:rsidRDefault="003A5474" w:rsidP="003A54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5474" w:rsidRPr="005860E8" w:rsidRDefault="003A5474" w:rsidP="003A547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860E8">
        <w:rPr>
          <w:b/>
          <w:sz w:val="26"/>
          <w:szCs w:val="26"/>
        </w:rPr>
        <w:t>2. Требования к порядку предоставления муниципальной услуги</w:t>
      </w:r>
    </w:p>
    <w:p w:rsidR="003A5474" w:rsidRPr="005860E8" w:rsidRDefault="003A5474" w:rsidP="003A547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3A5474" w:rsidRPr="005860E8" w:rsidRDefault="003A5474" w:rsidP="003A547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860E8">
        <w:rPr>
          <w:b/>
          <w:sz w:val="26"/>
          <w:szCs w:val="26"/>
        </w:rPr>
        <w:t>2.1. Порядок информирования о муниципальной услуге</w:t>
      </w:r>
    </w:p>
    <w:p w:rsidR="003A5474" w:rsidRPr="005860E8" w:rsidRDefault="003A5474" w:rsidP="003A54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ab/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lastRenderedPageBreak/>
        <w:t>2.1.1. Конечным результатом предоставления муниципальной услуги я</w:t>
      </w:r>
      <w:r w:rsidRPr="005860E8">
        <w:rPr>
          <w:sz w:val="26"/>
          <w:szCs w:val="26"/>
        </w:rPr>
        <w:t>в</w:t>
      </w:r>
      <w:r w:rsidRPr="005860E8">
        <w:rPr>
          <w:sz w:val="26"/>
          <w:szCs w:val="26"/>
        </w:rPr>
        <w:t>ляется заключение с заявителем договора купли-продажи земельного участка, находящегося в муниципальной собственности.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2.1.2. Для получения информации по вопросам предоставления муниц</w:t>
      </w:r>
      <w:r w:rsidRPr="005860E8">
        <w:rPr>
          <w:sz w:val="26"/>
          <w:szCs w:val="26"/>
        </w:rPr>
        <w:t>и</w:t>
      </w:r>
      <w:r w:rsidRPr="005860E8">
        <w:rPr>
          <w:sz w:val="26"/>
          <w:szCs w:val="26"/>
        </w:rPr>
        <w:t>пальной услуги заявители обращаются:</w:t>
      </w:r>
    </w:p>
    <w:p w:rsidR="003A5474" w:rsidRPr="00820D7C" w:rsidRDefault="003A5474" w:rsidP="003A54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60E8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5860E8">
        <w:rPr>
          <w:rFonts w:ascii="Times New Roman" w:hAnsi="Times New Roman" w:cs="Times New Roman"/>
          <w:sz w:val="26"/>
          <w:szCs w:val="26"/>
        </w:rPr>
        <w:t xml:space="preserve"> лично (либо представитель заявителя по доверенности) в </w:t>
      </w:r>
      <w:r w:rsidR="00A85E49" w:rsidRPr="005860E8">
        <w:rPr>
          <w:rFonts w:ascii="Times New Roman" w:hAnsi="Times New Roman" w:cs="Times New Roman"/>
          <w:sz w:val="26"/>
          <w:szCs w:val="26"/>
        </w:rPr>
        <w:t>админис</w:t>
      </w:r>
      <w:r w:rsidR="00820D7C">
        <w:rPr>
          <w:rFonts w:ascii="Times New Roman" w:hAnsi="Times New Roman" w:cs="Times New Roman"/>
          <w:sz w:val="26"/>
          <w:szCs w:val="26"/>
        </w:rPr>
        <w:t>трацию муниципального образования – сельского поселения «село Средние Пахачи</w:t>
      </w:r>
      <w:r w:rsidR="00A85E49" w:rsidRPr="005860E8">
        <w:rPr>
          <w:rFonts w:ascii="Times New Roman" w:hAnsi="Times New Roman" w:cs="Times New Roman"/>
          <w:sz w:val="26"/>
          <w:szCs w:val="26"/>
        </w:rPr>
        <w:t>»</w:t>
      </w:r>
      <w:r w:rsidRPr="005860E8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5860E8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5860E8">
        <w:rPr>
          <w:rFonts w:ascii="Times New Roman" w:hAnsi="Times New Roman" w:cs="Times New Roman"/>
          <w:sz w:val="26"/>
          <w:szCs w:val="26"/>
        </w:rPr>
        <w:t xml:space="preserve"> </w:t>
      </w:r>
      <w:r w:rsidR="00A85E49" w:rsidRPr="005860E8">
        <w:rPr>
          <w:rFonts w:ascii="Times New Roman" w:hAnsi="Times New Roman" w:cs="Times New Roman"/>
          <w:sz w:val="26"/>
          <w:szCs w:val="26"/>
        </w:rPr>
        <w:t>Администрация</w:t>
      </w:r>
      <w:r w:rsidR="00820D7C">
        <w:rPr>
          <w:rFonts w:ascii="Times New Roman" w:hAnsi="Times New Roman" w:cs="Times New Roman"/>
          <w:sz w:val="26"/>
          <w:szCs w:val="26"/>
        </w:rPr>
        <w:t>), расположенную</w:t>
      </w:r>
      <w:r w:rsidRPr="005860E8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Pr="00820D7C">
        <w:rPr>
          <w:rFonts w:ascii="Times New Roman" w:hAnsi="Times New Roman" w:cs="Times New Roman"/>
          <w:sz w:val="26"/>
          <w:szCs w:val="26"/>
        </w:rPr>
        <w:t xml:space="preserve">: </w:t>
      </w:r>
      <w:r w:rsidR="00820D7C" w:rsidRPr="00820D7C">
        <w:rPr>
          <w:rFonts w:ascii="Times New Roman" w:hAnsi="Times New Roman" w:cs="Times New Roman"/>
          <w:sz w:val="26"/>
          <w:szCs w:val="26"/>
        </w:rPr>
        <w:t>688824</w:t>
      </w:r>
      <w:r w:rsidR="00FD6AFD" w:rsidRPr="00820D7C">
        <w:rPr>
          <w:rFonts w:ascii="Times New Roman" w:hAnsi="Times New Roman" w:cs="Times New Roman"/>
          <w:sz w:val="26"/>
          <w:szCs w:val="26"/>
        </w:rPr>
        <w:t xml:space="preserve">, </w:t>
      </w:r>
      <w:r w:rsidRPr="00820D7C">
        <w:rPr>
          <w:rFonts w:ascii="Times New Roman" w:hAnsi="Times New Roman" w:cs="Times New Roman"/>
          <w:sz w:val="26"/>
          <w:szCs w:val="26"/>
        </w:rPr>
        <w:t>Камчатский кра</w:t>
      </w:r>
      <w:r w:rsidR="00820D7C" w:rsidRPr="00820D7C">
        <w:rPr>
          <w:rFonts w:ascii="Times New Roman" w:hAnsi="Times New Roman" w:cs="Times New Roman"/>
          <w:sz w:val="26"/>
          <w:szCs w:val="26"/>
        </w:rPr>
        <w:t>й, Олюторский район, с</w:t>
      </w:r>
      <w:proofErr w:type="gramStart"/>
      <w:r w:rsidR="00820D7C" w:rsidRPr="00820D7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820D7C" w:rsidRPr="00820D7C">
        <w:rPr>
          <w:rFonts w:ascii="Times New Roman" w:hAnsi="Times New Roman" w:cs="Times New Roman"/>
          <w:sz w:val="26"/>
          <w:szCs w:val="26"/>
        </w:rPr>
        <w:t>редние Пахачи, ул.Центральная</w:t>
      </w:r>
      <w:r w:rsidRPr="00820D7C">
        <w:rPr>
          <w:rFonts w:ascii="Times New Roman" w:hAnsi="Times New Roman" w:cs="Times New Roman"/>
          <w:sz w:val="26"/>
          <w:szCs w:val="26"/>
        </w:rPr>
        <w:t>,</w:t>
      </w:r>
      <w:r w:rsidR="00820D7C" w:rsidRPr="00820D7C">
        <w:rPr>
          <w:rFonts w:ascii="Times New Roman" w:hAnsi="Times New Roman" w:cs="Times New Roman"/>
          <w:sz w:val="26"/>
          <w:szCs w:val="26"/>
        </w:rPr>
        <w:t xml:space="preserve"> дом 49</w:t>
      </w:r>
      <w:r w:rsidRPr="00820D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474" w:rsidRPr="005860E8" w:rsidRDefault="003A5474" w:rsidP="003A54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 xml:space="preserve"> по телефону</w:t>
      </w:r>
      <w:r w:rsidR="00820D7C">
        <w:rPr>
          <w:sz w:val="26"/>
          <w:szCs w:val="26"/>
        </w:rPr>
        <w:t xml:space="preserve"> 8 (415 44) 51 029, 8 (415 44) 51 035</w:t>
      </w:r>
      <w:r w:rsidRPr="005860E8">
        <w:rPr>
          <w:sz w:val="26"/>
          <w:szCs w:val="26"/>
        </w:rPr>
        <w:t>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="00FD6AFD" w:rsidRPr="005860E8">
        <w:rPr>
          <w:sz w:val="26"/>
          <w:szCs w:val="26"/>
        </w:rPr>
        <w:t xml:space="preserve"> в письменном виде на почтовый адрес либо  на электронный адрес </w:t>
      </w:r>
      <w:hyperlink r:id="rId7" w:history="1">
        <w:r w:rsidR="00820D7C" w:rsidRPr="00820D7C">
          <w:rPr>
            <w:rStyle w:val="ad"/>
            <w:color w:val="auto"/>
            <w:sz w:val="26"/>
            <w:szCs w:val="26"/>
            <w:lang w:val="en-US"/>
          </w:rPr>
          <w:t>sredniepahachi</w:t>
        </w:r>
        <w:r w:rsidR="00820D7C" w:rsidRPr="00820D7C">
          <w:rPr>
            <w:rStyle w:val="ad"/>
            <w:color w:val="auto"/>
            <w:sz w:val="26"/>
            <w:szCs w:val="26"/>
          </w:rPr>
          <w:t>@</w:t>
        </w:r>
        <w:r w:rsidR="00820D7C" w:rsidRPr="00820D7C">
          <w:rPr>
            <w:rStyle w:val="ad"/>
            <w:color w:val="auto"/>
            <w:sz w:val="26"/>
            <w:szCs w:val="26"/>
            <w:lang w:val="en-US"/>
          </w:rPr>
          <w:t>mail</w:t>
        </w:r>
        <w:r w:rsidR="00820D7C" w:rsidRPr="00820D7C">
          <w:rPr>
            <w:rStyle w:val="ad"/>
            <w:color w:val="auto"/>
            <w:sz w:val="26"/>
            <w:szCs w:val="26"/>
          </w:rPr>
          <w:t>.</w:t>
        </w:r>
        <w:r w:rsidR="00820D7C" w:rsidRPr="00820D7C">
          <w:rPr>
            <w:rStyle w:val="ad"/>
            <w:color w:val="auto"/>
            <w:sz w:val="26"/>
            <w:szCs w:val="26"/>
            <w:lang w:val="en-US"/>
          </w:rPr>
          <w:t>ru</w:t>
        </w:r>
      </w:hyperlink>
      <w:r w:rsidR="00FD6AFD" w:rsidRPr="005860E8">
        <w:rPr>
          <w:sz w:val="26"/>
          <w:szCs w:val="26"/>
        </w:rPr>
        <w:t xml:space="preserve">. </w:t>
      </w:r>
    </w:p>
    <w:p w:rsidR="003A5474" w:rsidRPr="005860E8" w:rsidRDefault="003A5474" w:rsidP="003A5474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5860E8">
        <w:rPr>
          <w:rFonts w:ascii="Times New Roman" w:hAnsi="Times New Roman"/>
          <w:sz w:val="26"/>
          <w:szCs w:val="26"/>
        </w:rPr>
        <w:t xml:space="preserve">Режим работы </w:t>
      </w:r>
      <w:r w:rsidR="00A85E49" w:rsidRPr="005860E8">
        <w:rPr>
          <w:rFonts w:ascii="Times New Roman" w:hAnsi="Times New Roman"/>
          <w:sz w:val="26"/>
          <w:szCs w:val="26"/>
        </w:rPr>
        <w:t>Администрации</w:t>
      </w:r>
      <w:r w:rsidRPr="005860E8">
        <w:rPr>
          <w:rFonts w:ascii="Times New Roman" w:hAnsi="Times New Roman"/>
          <w:sz w:val="26"/>
          <w:szCs w:val="26"/>
        </w:rPr>
        <w:t xml:space="preserve">: </w:t>
      </w:r>
    </w:p>
    <w:p w:rsidR="003A5474" w:rsidRPr="00820D7C" w:rsidRDefault="003A5474" w:rsidP="003A5474">
      <w:pPr>
        <w:pStyle w:val="ConsNormal"/>
        <w:widowControl/>
        <w:tabs>
          <w:tab w:val="left" w:pos="382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20D7C">
        <w:rPr>
          <w:rFonts w:ascii="Times New Roman" w:hAnsi="Times New Roman"/>
          <w:sz w:val="26"/>
          <w:szCs w:val="26"/>
        </w:rPr>
        <w:t>понедельник</w:t>
      </w:r>
      <w:r w:rsidRPr="00820D7C">
        <w:rPr>
          <w:rFonts w:ascii="Times New Roman" w:hAnsi="Times New Roman"/>
          <w:sz w:val="26"/>
          <w:szCs w:val="26"/>
        </w:rPr>
        <w:tab/>
        <w:t>8.30 – 17.00 (перерыв с 13.00 до 14.00)</w:t>
      </w:r>
    </w:p>
    <w:p w:rsidR="003A5474" w:rsidRPr="00820D7C" w:rsidRDefault="003A5474" w:rsidP="003A5474">
      <w:pPr>
        <w:pStyle w:val="ConsNormal"/>
        <w:widowControl/>
        <w:tabs>
          <w:tab w:val="left" w:pos="382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20D7C">
        <w:rPr>
          <w:rFonts w:ascii="Times New Roman" w:hAnsi="Times New Roman"/>
          <w:sz w:val="26"/>
          <w:szCs w:val="26"/>
        </w:rPr>
        <w:t>вторник</w:t>
      </w:r>
      <w:r w:rsidRPr="00820D7C">
        <w:rPr>
          <w:rFonts w:ascii="Times New Roman" w:hAnsi="Times New Roman"/>
          <w:sz w:val="26"/>
          <w:szCs w:val="26"/>
        </w:rPr>
        <w:tab/>
        <w:t>8.30 – 17.00 (перерыв с 13.00 до 14.00)</w:t>
      </w:r>
    </w:p>
    <w:p w:rsidR="003A5474" w:rsidRPr="00820D7C" w:rsidRDefault="003A5474" w:rsidP="003A5474">
      <w:pPr>
        <w:pStyle w:val="ConsNormal"/>
        <w:widowControl/>
        <w:tabs>
          <w:tab w:val="left" w:pos="382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20D7C">
        <w:rPr>
          <w:rFonts w:ascii="Times New Roman" w:hAnsi="Times New Roman"/>
          <w:sz w:val="26"/>
          <w:szCs w:val="26"/>
        </w:rPr>
        <w:t>среда</w:t>
      </w:r>
      <w:r w:rsidRPr="00820D7C">
        <w:rPr>
          <w:rFonts w:ascii="Times New Roman" w:hAnsi="Times New Roman"/>
          <w:sz w:val="26"/>
          <w:szCs w:val="26"/>
        </w:rPr>
        <w:tab/>
        <w:t>8.30 – 17.00 (перерыв с 13.00 до 14.00)</w:t>
      </w:r>
    </w:p>
    <w:p w:rsidR="003A5474" w:rsidRPr="00820D7C" w:rsidRDefault="003A5474" w:rsidP="003A5474">
      <w:pPr>
        <w:pStyle w:val="ConsNormal"/>
        <w:widowControl/>
        <w:tabs>
          <w:tab w:val="left" w:pos="382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20D7C">
        <w:rPr>
          <w:rFonts w:ascii="Times New Roman" w:hAnsi="Times New Roman"/>
          <w:sz w:val="26"/>
          <w:szCs w:val="26"/>
        </w:rPr>
        <w:t>четверг</w:t>
      </w:r>
      <w:r w:rsidRPr="00820D7C">
        <w:rPr>
          <w:rFonts w:ascii="Times New Roman" w:hAnsi="Times New Roman"/>
          <w:sz w:val="26"/>
          <w:szCs w:val="26"/>
        </w:rPr>
        <w:tab/>
        <w:t>8.30 – 17.00 (перерыв с 13.00 до 14.00)</w:t>
      </w:r>
    </w:p>
    <w:p w:rsidR="003A5474" w:rsidRPr="00820D7C" w:rsidRDefault="003A5474" w:rsidP="003A5474">
      <w:pPr>
        <w:pStyle w:val="ConsNormal"/>
        <w:widowControl/>
        <w:tabs>
          <w:tab w:val="left" w:pos="382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20D7C">
        <w:rPr>
          <w:rFonts w:ascii="Times New Roman" w:hAnsi="Times New Roman"/>
          <w:sz w:val="26"/>
          <w:szCs w:val="26"/>
        </w:rPr>
        <w:t>пятница</w:t>
      </w:r>
      <w:r w:rsidRPr="00820D7C">
        <w:rPr>
          <w:rFonts w:ascii="Times New Roman" w:hAnsi="Times New Roman"/>
          <w:sz w:val="26"/>
          <w:szCs w:val="26"/>
        </w:rPr>
        <w:tab/>
        <w:t xml:space="preserve">8.30 – 14.00 </w:t>
      </w:r>
    </w:p>
    <w:p w:rsidR="003A5474" w:rsidRPr="00820D7C" w:rsidRDefault="003A5474" w:rsidP="003A5474">
      <w:pPr>
        <w:pStyle w:val="ConsNormal"/>
        <w:widowControl/>
        <w:tabs>
          <w:tab w:val="left" w:pos="382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20D7C">
        <w:rPr>
          <w:rFonts w:ascii="Times New Roman" w:hAnsi="Times New Roman"/>
          <w:sz w:val="26"/>
          <w:szCs w:val="26"/>
        </w:rPr>
        <w:t>суббота</w:t>
      </w:r>
      <w:r w:rsidR="00E32E4E" w:rsidRPr="00820D7C">
        <w:rPr>
          <w:rFonts w:ascii="Times New Roman" w:hAnsi="Times New Roman"/>
          <w:sz w:val="26"/>
          <w:szCs w:val="26"/>
        </w:rPr>
        <w:t>, воскресенье</w:t>
      </w:r>
      <w:r w:rsidRPr="00820D7C">
        <w:rPr>
          <w:rFonts w:ascii="Times New Roman" w:hAnsi="Times New Roman"/>
          <w:sz w:val="26"/>
          <w:szCs w:val="26"/>
        </w:rPr>
        <w:tab/>
        <w:t>выходной день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2.1.3. Основными требованиями к информированию заявителей являются: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 xml:space="preserve"> достоверность предоставляемой информации;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 xml:space="preserve"> четкость в изложении информации;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 xml:space="preserve"> полнота информирования;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 xml:space="preserve"> удобство и доступность получения информации;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 xml:space="preserve"> оперативность предоставления информации.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2.1.4. Информирование заявителей осуществляется в виде: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> индивидуального информирования (обращение заявителя непосредственно в Отдел);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> публичного информирования (посредством средств массовой информации</w:t>
      </w:r>
      <w:r w:rsidR="00820D7C">
        <w:rPr>
          <w:sz w:val="26"/>
          <w:szCs w:val="26"/>
        </w:rPr>
        <w:t>, на сайте администрации сельского поселения «село Средние Пахачи»</w:t>
      </w:r>
      <w:r w:rsidR="00FD6AFD" w:rsidRPr="005860E8">
        <w:rPr>
          <w:sz w:val="26"/>
          <w:szCs w:val="26"/>
        </w:rPr>
        <w:t xml:space="preserve"> </w:t>
      </w:r>
      <w:hyperlink r:id="rId8" w:history="1">
        <w:r w:rsidR="00820D7C" w:rsidRPr="00820D7C">
          <w:rPr>
            <w:rStyle w:val="ad"/>
            <w:color w:val="auto"/>
            <w:sz w:val="26"/>
            <w:szCs w:val="26"/>
          </w:rPr>
          <w:t>www.</w:t>
        </w:r>
        <w:r w:rsidR="00820D7C" w:rsidRPr="00820D7C">
          <w:rPr>
            <w:rStyle w:val="ad"/>
            <w:color w:val="auto"/>
            <w:sz w:val="26"/>
            <w:szCs w:val="26"/>
            <w:lang w:val="en-US"/>
          </w:rPr>
          <w:t>sredniepahachi</w:t>
        </w:r>
        <w:r w:rsidR="00820D7C" w:rsidRPr="00820D7C">
          <w:rPr>
            <w:rStyle w:val="ad"/>
            <w:color w:val="auto"/>
            <w:sz w:val="26"/>
            <w:szCs w:val="26"/>
          </w:rPr>
          <w:t>.ru</w:t>
        </w:r>
      </w:hyperlink>
      <w:r w:rsidRPr="005860E8">
        <w:rPr>
          <w:sz w:val="26"/>
          <w:szCs w:val="26"/>
        </w:rPr>
        <w:t>).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Информирование проводится: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 xml:space="preserve"> в устной форме;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 xml:space="preserve"> в письменной форме.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2.1.4.1. Индивидуальное устное информирование осуществляется при о</w:t>
      </w:r>
      <w:r w:rsidRPr="005860E8">
        <w:rPr>
          <w:sz w:val="26"/>
          <w:szCs w:val="26"/>
        </w:rPr>
        <w:t>б</w:t>
      </w:r>
      <w:r w:rsidRPr="005860E8">
        <w:rPr>
          <w:sz w:val="26"/>
          <w:szCs w:val="26"/>
        </w:rPr>
        <w:t>ращении заявителей: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 xml:space="preserve"> лично;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 xml:space="preserve"> по телефону.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 xml:space="preserve">Индивидуальное устное информирование осуществляют сотрудники </w:t>
      </w:r>
      <w:r w:rsidR="00A85E49" w:rsidRPr="005860E8">
        <w:rPr>
          <w:sz w:val="26"/>
          <w:szCs w:val="26"/>
        </w:rPr>
        <w:t>Органа</w:t>
      </w:r>
      <w:r w:rsidRPr="005860E8">
        <w:rPr>
          <w:sz w:val="26"/>
          <w:szCs w:val="26"/>
        </w:rPr>
        <w:t xml:space="preserve"> (далее </w:t>
      </w: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 xml:space="preserve"> сотрудники).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Сотрудник, осуществляющий индивидуальное устное информирование, должен принять все необходимые меры для дачи полного и оперативного отв</w:t>
      </w:r>
      <w:r w:rsidRPr="005860E8">
        <w:rPr>
          <w:sz w:val="26"/>
          <w:szCs w:val="26"/>
        </w:rPr>
        <w:t>е</w:t>
      </w:r>
      <w:r w:rsidRPr="005860E8">
        <w:rPr>
          <w:sz w:val="26"/>
          <w:szCs w:val="26"/>
        </w:rPr>
        <w:t>та на поставленные вопросы.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Сотрудник, осуществляющий информирование по телефону или на ли</w:t>
      </w:r>
      <w:r w:rsidRPr="005860E8">
        <w:rPr>
          <w:sz w:val="26"/>
          <w:szCs w:val="26"/>
        </w:rPr>
        <w:t>ч</w:t>
      </w:r>
      <w:r w:rsidRPr="005860E8">
        <w:rPr>
          <w:sz w:val="26"/>
          <w:szCs w:val="26"/>
        </w:rPr>
        <w:t>ном приеме, должен корректно и внимательно относиться к заявителю, не унижая его чести и достоинства. Информирование должно проводит</w:t>
      </w:r>
      <w:r w:rsidRPr="005860E8">
        <w:rPr>
          <w:sz w:val="26"/>
          <w:szCs w:val="26"/>
        </w:rPr>
        <w:t>ь</w:t>
      </w:r>
      <w:r w:rsidRPr="005860E8">
        <w:rPr>
          <w:sz w:val="26"/>
          <w:szCs w:val="26"/>
        </w:rPr>
        <w:t>ся без больших пауз, лишних слов, оборотов и эмоций.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lastRenderedPageBreak/>
        <w:t>Ответ на телефонный звонок должен начинаться с информации о наим</w:t>
      </w:r>
      <w:r w:rsidRPr="005860E8">
        <w:rPr>
          <w:sz w:val="26"/>
          <w:szCs w:val="26"/>
        </w:rPr>
        <w:t>е</w:t>
      </w:r>
      <w:r w:rsidRPr="005860E8">
        <w:rPr>
          <w:sz w:val="26"/>
          <w:szCs w:val="26"/>
        </w:rPr>
        <w:t>новании органа, в который позвонил заявитель, фамилии, имени, отчестве и должности сотрудника, принявшего телефонный звонок. Во время разговора необходимо произносить слова четко, избегать параллельных разговоров с о</w:t>
      </w:r>
      <w:r w:rsidRPr="005860E8">
        <w:rPr>
          <w:sz w:val="26"/>
          <w:szCs w:val="26"/>
        </w:rPr>
        <w:t>к</w:t>
      </w:r>
      <w:r w:rsidRPr="005860E8">
        <w:rPr>
          <w:sz w:val="26"/>
          <w:szCs w:val="26"/>
        </w:rPr>
        <w:t>ружающими людьми и не прерывать разговор по причине поступления звонка на другой аппарат. В конце информирования сотрудник должен кратко подве</w:t>
      </w:r>
      <w:r w:rsidRPr="005860E8">
        <w:rPr>
          <w:sz w:val="26"/>
          <w:szCs w:val="26"/>
        </w:rPr>
        <w:t>с</w:t>
      </w:r>
      <w:r w:rsidRPr="005860E8">
        <w:rPr>
          <w:sz w:val="26"/>
          <w:szCs w:val="26"/>
        </w:rPr>
        <w:t>ти итоги и перечислить меры, которые надо принять (кто именно, когда и что должен сделать).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При невозможности сотрудника, принявшего звонок, самостоятельно ответить на поставленные вопросы телефонный звонок должен быть переадресован другому сотруднику или же заявителю должен быть с</w:t>
      </w:r>
      <w:r w:rsidRPr="005860E8">
        <w:rPr>
          <w:sz w:val="26"/>
          <w:szCs w:val="26"/>
        </w:rPr>
        <w:t>о</w:t>
      </w:r>
      <w:r w:rsidRPr="005860E8">
        <w:rPr>
          <w:sz w:val="26"/>
          <w:szCs w:val="26"/>
        </w:rPr>
        <w:t>общен номер телефона, по которому можно получить необходимую информ</w:t>
      </w:r>
      <w:r w:rsidRPr="005860E8">
        <w:rPr>
          <w:sz w:val="26"/>
          <w:szCs w:val="26"/>
        </w:rPr>
        <w:t>а</w:t>
      </w:r>
      <w:r w:rsidRPr="005860E8">
        <w:rPr>
          <w:sz w:val="26"/>
          <w:szCs w:val="26"/>
        </w:rPr>
        <w:t>цию.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Индивидуальное устное информирование каждого заявителя сотрудником осуществляется в течение 15 минут.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 xml:space="preserve">В случае если для подготовки ответа требуется продолжительное время, сотрудник, осуществляющий индивидуальное устное информирование, может предложить заявителю обратиться в </w:t>
      </w:r>
      <w:r w:rsidR="00A85E49" w:rsidRPr="005860E8">
        <w:rPr>
          <w:sz w:val="26"/>
          <w:szCs w:val="26"/>
        </w:rPr>
        <w:t>Орган</w:t>
      </w:r>
      <w:r w:rsidRPr="005860E8">
        <w:rPr>
          <w:sz w:val="26"/>
          <w:szCs w:val="26"/>
        </w:rPr>
        <w:t xml:space="preserve"> в письменном виде, либо назначить другое удобное для него время.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Сотрудник не вправе осуществлять информирование, выходящее за ра</w:t>
      </w:r>
      <w:r w:rsidRPr="005860E8">
        <w:rPr>
          <w:sz w:val="26"/>
          <w:szCs w:val="26"/>
        </w:rPr>
        <w:t>м</w:t>
      </w:r>
      <w:r w:rsidRPr="005860E8">
        <w:rPr>
          <w:sz w:val="26"/>
          <w:szCs w:val="26"/>
        </w:rPr>
        <w:t>ки стандартных процедур и условий предоставления муниципальной услуги и влияющее прямо или косвенно на решение заявителя.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 xml:space="preserve">2.1.4.2. Индивидуальное информирование </w:t>
      </w:r>
      <w:r w:rsidR="00D837E8" w:rsidRPr="005860E8">
        <w:rPr>
          <w:sz w:val="26"/>
          <w:szCs w:val="26"/>
        </w:rPr>
        <w:t xml:space="preserve">заявителя </w:t>
      </w:r>
      <w:r w:rsidRPr="005860E8">
        <w:rPr>
          <w:sz w:val="26"/>
          <w:szCs w:val="26"/>
        </w:rPr>
        <w:t>при поступлении письменного обращения</w:t>
      </w:r>
      <w:r w:rsidR="00D837E8" w:rsidRPr="005860E8">
        <w:rPr>
          <w:sz w:val="26"/>
          <w:szCs w:val="26"/>
        </w:rPr>
        <w:t xml:space="preserve"> или обращения на электронный адрес Администрации</w:t>
      </w:r>
      <w:r w:rsidRPr="005860E8">
        <w:rPr>
          <w:sz w:val="26"/>
          <w:szCs w:val="26"/>
        </w:rPr>
        <w:t xml:space="preserve"> осуществляется путем направления ему ответа почтовым отправлением.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 xml:space="preserve">После поступления письменного обращения в </w:t>
      </w:r>
      <w:r w:rsidR="00A85E49" w:rsidRPr="005860E8">
        <w:rPr>
          <w:sz w:val="26"/>
          <w:szCs w:val="26"/>
        </w:rPr>
        <w:t>Орган</w:t>
      </w:r>
      <w:r w:rsidRPr="005860E8">
        <w:rPr>
          <w:sz w:val="26"/>
          <w:szCs w:val="26"/>
        </w:rPr>
        <w:t xml:space="preserve"> </w:t>
      </w:r>
      <w:r w:rsidR="00A85E49" w:rsidRPr="005860E8">
        <w:rPr>
          <w:sz w:val="26"/>
          <w:szCs w:val="26"/>
        </w:rPr>
        <w:t>руководитель Органа</w:t>
      </w:r>
      <w:r w:rsidRPr="005860E8">
        <w:rPr>
          <w:sz w:val="26"/>
          <w:szCs w:val="26"/>
        </w:rPr>
        <w:t xml:space="preserve">  определяет исполнителя для подготовки ответа.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Ответ на обращение заявителя готовится в письменном виде, в простой, четкой и понятной форме и должен содержать ответы на поста</w:t>
      </w:r>
      <w:r w:rsidRPr="005860E8">
        <w:rPr>
          <w:sz w:val="26"/>
          <w:szCs w:val="26"/>
        </w:rPr>
        <w:t>в</w:t>
      </w:r>
      <w:r w:rsidRPr="005860E8">
        <w:rPr>
          <w:sz w:val="26"/>
          <w:szCs w:val="26"/>
        </w:rPr>
        <w:t>ленные вопросы. В нем должны быть указаны фамилия, имя, отчество, номер телефона исполнителя.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При информировании в письменном виде ответ на обращение направл</w:t>
      </w:r>
      <w:r w:rsidRPr="005860E8">
        <w:rPr>
          <w:sz w:val="26"/>
          <w:szCs w:val="26"/>
        </w:rPr>
        <w:t>я</w:t>
      </w:r>
      <w:r w:rsidRPr="005860E8">
        <w:rPr>
          <w:sz w:val="26"/>
          <w:szCs w:val="26"/>
        </w:rPr>
        <w:t>ется заявителю в течение 30 рабочих дней со дня поступления обращения.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2.1.4.3. Публичное устное информирование о предоставлении муниц</w:t>
      </w:r>
      <w:r w:rsidRPr="005860E8">
        <w:rPr>
          <w:sz w:val="26"/>
          <w:szCs w:val="26"/>
        </w:rPr>
        <w:t>и</w:t>
      </w:r>
      <w:r w:rsidRPr="005860E8">
        <w:rPr>
          <w:sz w:val="26"/>
          <w:szCs w:val="26"/>
        </w:rPr>
        <w:t xml:space="preserve">пальной услуги осуществляется Администрацией  посредством средств массовой информации (далее </w:t>
      </w: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 xml:space="preserve"> СМИ).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2.1.4.4. Публичное письменное информирование о предоставлении муниципальной услуги осуществляется путем публикации информационных мат</w:t>
      </w:r>
      <w:r w:rsidRPr="005860E8">
        <w:rPr>
          <w:sz w:val="26"/>
          <w:szCs w:val="26"/>
        </w:rPr>
        <w:t>е</w:t>
      </w:r>
      <w:r w:rsidRPr="005860E8">
        <w:rPr>
          <w:sz w:val="26"/>
          <w:szCs w:val="26"/>
        </w:rPr>
        <w:t>риалов в СМИ.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Информирование заявителей может осуществляться путем размещения на стендах следующей информации: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> порядок предоставления муниципальной услуги;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> перечень документов, необходимых для предоставления муниципальной услуги;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 xml:space="preserve"> образец заполнения заявления о предоставлении муниципальной услуги (далее </w:t>
      </w: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 xml:space="preserve"> заявление);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</w:t>
      </w:r>
      <w:r w:rsidRPr="005860E8">
        <w:rPr>
          <w:sz w:val="26"/>
          <w:szCs w:val="26"/>
        </w:rPr>
        <w:t> рекомендации по заполнению заявления о предоставлении муниципал</w:t>
      </w:r>
      <w:r w:rsidRPr="005860E8">
        <w:rPr>
          <w:sz w:val="26"/>
          <w:szCs w:val="26"/>
        </w:rPr>
        <w:t>ь</w:t>
      </w:r>
      <w:r w:rsidRPr="005860E8">
        <w:rPr>
          <w:sz w:val="26"/>
          <w:szCs w:val="26"/>
        </w:rPr>
        <w:t>ной услуги;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требования к документам, предоставляемым заявителем для получения муниципальной услуги;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сведения о графике (режиме) работы Комитета;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lastRenderedPageBreak/>
        <w:t>– </w:t>
      </w:r>
      <w:r w:rsidRPr="005860E8">
        <w:rPr>
          <w:sz w:val="26"/>
          <w:szCs w:val="26"/>
        </w:rPr>
        <w:t>график сроков предоставления муниципальной услуги в целом и макс</w:t>
      </w:r>
      <w:r w:rsidRPr="005860E8">
        <w:rPr>
          <w:sz w:val="26"/>
          <w:szCs w:val="26"/>
        </w:rPr>
        <w:t>и</w:t>
      </w:r>
      <w:r w:rsidRPr="005860E8">
        <w:rPr>
          <w:sz w:val="26"/>
          <w:szCs w:val="26"/>
        </w:rPr>
        <w:t>мальных сроков выполнения отдельных административных процедур;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основания для продления сроков предоставления муниципальной усл</w:t>
      </w:r>
      <w:r w:rsidRPr="005860E8">
        <w:rPr>
          <w:sz w:val="26"/>
          <w:szCs w:val="26"/>
        </w:rPr>
        <w:t>у</w:t>
      </w:r>
      <w:r w:rsidRPr="005860E8">
        <w:rPr>
          <w:sz w:val="26"/>
          <w:szCs w:val="26"/>
        </w:rPr>
        <w:t>ги;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основания для приостановления выполнения муниципальной услуги;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основания для отказа в предоставлении муниципальной услуги;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порядок информирования о ходе выполнения муниципальной услуги;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порядок получения информации по вопросам предоставления муниц</w:t>
      </w:r>
      <w:r w:rsidRPr="005860E8">
        <w:rPr>
          <w:sz w:val="26"/>
          <w:szCs w:val="26"/>
        </w:rPr>
        <w:t>и</w:t>
      </w:r>
      <w:r w:rsidRPr="005860E8">
        <w:rPr>
          <w:sz w:val="26"/>
          <w:szCs w:val="26"/>
        </w:rPr>
        <w:t>пальной услуги;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перечень типовых вопросов и ответы на них.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2.1.5. Заявитель (представитель заявителя) в любое время с момента сд</w:t>
      </w:r>
      <w:r w:rsidRPr="005860E8">
        <w:rPr>
          <w:sz w:val="26"/>
          <w:szCs w:val="26"/>
        </w:rPr>
        <w:t>а</w:t>
      </w:r>
      <w:r w:rsidRPr="005860E8">
        <w:rPr>
          <w:sz w:val="26"/>
          <w:szCs w:val="26"/>
        </w:rPr>
        <w:t xml:space="preserve">чи документов в </w:t>
      </w:r>
      <w:r w:rsidR="00A85E49" w:rsidRPr="005860E8">
        <w:rPr>
          <w:sz w:val="26"/>
          <w:szCs w:val="26"/>
        </w:rPr>
        <w:t>Орган</w:t>
      </w:r>
      <w:r w:rsidRPr="005860E8">
        <w:rPr>
          <w:sz w:val="26"/>
          <w:szCs w:val="26"/>
        </w:rPr>
        <w:t xml:space="preserve"> имеет право на получение сведений о ходе выполнения муниципальной услуги.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Для получения сведений о ходе выполнения муниципальной услуги заявитель (представитель заявителя) указывает (называет) фамилию, имя, отчес</w:t>
      </w:r>
      <w:r w:rsidRPr="005860E8">
        <w:rPr>
          <w:sz w:val="26"/>
          <w:szCs w:val="26"/>
        </w:rPr>
        <w:t>т</w:t>
      </w:r>
      <w:r w:rsidRPr="005860E8">
        <w:rPr>
          <w:sz w:val="26"/>
          <w:szCs w:val="26"/>
        </w:rPr>
        <w:t>во, дату и порядковый регистрационный номер обращения. Заявителю (пре</w:t>
      </w:r>
      <w:r w:rsidRPr="005860E8">
        <w:rPr>
          <w:sz w:val="26"/>
          <w:szCs w:val="26"/>
        </w:rPr>
        <w:t>д</w:t>
      </w:r>
      <w:r w:rsidRPr="005860E8">
        <w:rPr>
          <w:sz w:val="26"/>
          <w:szCs w:val="26"/>
        </w:rPr>
        <w:t>ставителю заявителя) предоставляются сведения о том, на каком этапе (в процессе выполнения какой административной процедуры) выполнения муниц</w:t>
      </w:r>
      <w:r w:rsidRPr="005860E8">
        <w:rPr>
          <w:sz w:val="26"/>
          <w:szCs w:val="26"/>
        </w:rPr>
        <w:t>и</w:t>
      </w:r>
      <w:r w:rsidRPr="005860E8">
        <w:rPr>
          <w:sz w:val="26"/>
          <w:szCs w:val="26"/>
        </w:rPr>
        <w:t>пальной услуги находится представленный им пакет документов.</w:t>
      </w:r>
    </w:p>
    <w:p w:rsidR="003A5474" w:rsidRPr="005860E8" w:rsidRDefault="003A5474" w:rsidP="003A54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5474" w:rsidRPr="005860E8" w:rsidRDefault="003A5474" w:rsidP="003A547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860E8">
        <w:rPr>
          <w:b/>
          <w:sz w:val="26"/>
          <w:szCs w:val="26"/>
        </w:rPr>
        <w:t>2.2. Участники отношений</w:t>
      </w:r>
    </w:p>
    <w:p w:rsidR="003A5474" w:rsidRPr="005860E8" w:rsidRDefault="003A5474" w:rsidP="003A54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 xml:space="preserve">Участниками отношений являются физические и юридические лица (заявители), обратившиеся в </w:t>
      </w:r>
      <w:r w:rsidR="00A85E49" w:rsidRPr="005860E8">
        <w:rPr>
          <w:sz w:val="26"/>
          <w:szCs w:val="26"/>
        </w:rPr>
        <w:t>Администрацию</w:t>
      </w:r>
      <w:r w:rsidRPr="005860E8">
        <w:rPr>
          <w:sz w:val="26"/>
          <w:szCs w:val="26"/>
        </w:rPr>
        <w:t xml:space="preserve"> с заявлением о предоставлении муниципал</w:t>
      </w:r>
      <w:r w:rsidRPr="005860E8">
        <w:rPr>
          <w:sz w:val="26"/>
          <w:szCs w:val="26"/>
        </w:rPr>
        <w:t>ь</w:t>
      </w:r>
      <w:r w:rsidRPr="005860E8">
        <w:rPr>
          <w:sz w:val="26"/>
          <w:szCs w:val="26"/>
        </w:rPr>
        <w:t>ной услуги с приложением документов, указанных в пункте 2.6.1 настоящего Административного регламента.</w:t>
      </w:r>
    </w:p>
    <w:p w:rsidR="003A5474" w:rsidRPr="005860E8" w:rsidRDefault="003A5474" w:rsidP="003A54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5474" w:rsidRPr="005860E8" w:rsidRDefault="003A5474" w:rsidP="003A547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860E8">
        <w:rPr>
          <w:b/>
          <w:sz w:val="26"/>
          <w:szCs w:val="26"/>
        </w:rPr>
        <w:t>2.3. Требования к организации приема заявителей</w:t>
      </w:r>
    </w:p>
    <w:p w:rsidR="003A5474" w:rsidRPr="005860E8" w:rsidRDefault="003A5474" w:rsidP="003A54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 xml:space="preserve">2.3.1. Прием заявителей осуществляется ежедневно в течение всего рабочего времени в соответствии с графиком работы </w:t>
      </w:r>
      <w:r w:rsidR="00A85E49" w:rsidRPr="005860E8">
        <w:rPr>
          <w:sz w:val="26"/>
          <w:szCs w:val="26"/>
        </w:rPr>
        <w:t>Администрации</w:t>
      </w:r>
      <w:r w:rsidRPr="005860E8">
        <w:rPr>
          <w:sz w:val="26"/>
          <w:szCs w:val="26"/>
        </w:rPr>
        <w:t>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A5474" w:rsidRPr="005860E8" w:rsidRDefault="003A5474" w:rsidP="003A547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860E8">
        <w:rPr>
          <w:b/>
          <w:sz w:val="26"/>
          <w:szCs w:val="26"/>
        </w:rPr>
        <w:t>2.4. Сроки предоставления муниципальной услуги</w:t>
      </w:r>
    </w:p>
    <w:p w:rsidR="003A5474" w:rsidRPr="005860E8" w:rsidRDefault="003A5474" w:rsidP="003A54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 xml:space="preserve">2.4.1. По результатам рассмотрения заявления </w:t>
      </w:r>
      <w:r w:rsidR="00A85E49" w:rsidRPr="005860E8">
        <w:rPr>
          <w:sz w:val="26"/>
          <w:szCs w:val="26"/>
        </w:rPr>
        <w:t>Орган</w:t>
      </w:r>
      <w:r w:rsidRPr="005860E8">
        <w:rPr>
          <w:sz w:val="26"/>
          <w:szCs w:val="26"/>
        </w:rPr>
        <w:t xml:space="preserve"> в пределах своих полномочий принимает решение о предоставлении в собственность земельного участка либо подготавливает мотивированный отказ в его предо</w:t>
      </w:r>
      <w:r w:rsidRPr="005860E8">
        <w:rPr>
          <w:sz w:val="26"/>
          <w:szCs w:val="26"/>
        </w:rPr>
        <w:t>с</w:t>
      </w:r>
      <w:r w:rsidRPr="005860E8">
        <w:rPr>
          <w:sz w:val="26"/>
          <w:szCs w:val="26"/>
        </w:rPr>
        <w:t>тавлении.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При этом договор купли-продажи земельного участка либо мотивированный письменный отказ в предоставлении в собственность з</w:t>
      </w:r>
      <w:r w:rsidRPr="005860E8">
        <w:rPr>
          <w:sz w:val="26"/>
          <w:szCs w:val="26"/>
        </w:rPr>
        <w:t>е</w:t>
      </w:r>
      <w:r w:rsidRPr="005860E8">
        <w:rPr>
          <w:sz w:val="26"/>
          <w:szCs w:val="26"/>
        </w:rPr>
        <w:t xml:space="preserve">мельного участка выдаются заявителю в срок, не превышающий </w:t>
      </w:r>
      <w:r w:rsidR="00A65834" w:rsidRPr="005860E8">
        <w:rPr>
          <w:sz w:val="26"/>
          <w:szCs w:val="26"/>
        </w:rPr>
        <w:t xml:space="preserve"> </w:t>
      </w:r>
      <w:r w:rsidRPr="005860E8">
        <w:rPr>
          <w:sz w:val="26"/>
          <w:szCs w:val="26"/>
        </w:rPr>
        <w:t>30 календа</w:t>
      </w:r>
      <w:r w:rsidRPr="005860E8">
        <w:rPr>
          <w:sz w:val="26"/>
          <w:szCs w:val="26"/>
        </w:rPr>
        <w:t>р</w:t>
      </w:r>
      <w:r w:rsidRPr="005860E8">
        <w:rPr>
          <w:sz w:val="26"/>
          <w:szCs w:val="26"/>
        </w:rPr>
        <w:t>ных дней (если иное не предусмотрено законодательством Российской Федер</w:t>
      </w:r>
      <w:r w:rsidRPr="005860E8">
        <w:rPr>
          <w:sz w:val="26"/>
          <w:szCs w:val="26"/>
        </w:rPr>
        <w:t>а</w:t>
      </w:r>
      <w:r w:rsidRPr="005860E8">
        <w:rPr>
          <w:sz w:val="26"/>
          <w:szCs w:val="26"/>
        </w:rPr>
        <w:t xml:space="preserve">ции) со дня поступления в </w:t>
      </w:r>
      <w:r w:rsidR="00A85E49" w:rsidRPr="005860E8">
        <w:rPr>
          <w:sz w:val="26"/>
          <w:szCs w:val="26"/>
        </w:rPr>
        <w:t>Администрацию</w:t>
      </w:r>
      <w:r w:rsidR="001B15AB" w:rsidRPr="005860E8">
        <w:rPr>
          <w:sz w:val="26"/>
          <w:szCs w:val="26"/>
        </w:rPr>
        <w:t xml:space="preserve"> </w:t>
      </w:r>
      <w:r w:rsidRPr="005860E8">
        <w:rPr>
          <w:sz w:val="26"/>
          <w:szCs w:val="26"/>
        </w:rPr>
        <w:t>заявления.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 xml:space="preserve">2.4.2. Днем поступления заявления в </w:t>
      </w:r>
      <w:r w:rsidR="00A85E49" w:rsidRPr="005860E8">
        <w:rPr>
          <w:sz w:val="26"/>
          <w:szCs w:val="26"/>
        </w:rPr>
        <w:t>Администрацию</w:t>
      </w:r>
      <w:r w:rsidR="001B15AB" w:rsidRPr="005860E8">
        <w:rPr>
          <w:sz w:val="26"/>
          <w:szCs w:val="26"/>
        </w:rPr>
        <w:t xml:space="preserve"> </w:t>
      </w:r>
      <w:r w:rsidRPr="005860E8">
        <w:rPr>
          <w:sz w:val="26"/>
          <w:szCs w:val="26"/>
        </w:rPr>
        <w:t xml:space="preserve"> считается день, следующий за днем его принятия, указанным в регистрационном штампе о приеме входящего документа.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lastRenderedPageBreak/>
        <w:t xml:space="preserve">Если заявление направлено почтовым отправлением, днем поступления заявления в </w:t>
      </w:r>
      <w:r w:rsidR="00A85E49" w:rsidRPr="005860E8">
        <w:rPr>
          <w:sz w:val="26"/>
          <w:szCs w:val="26"/>
        </w:rPr>
        <w:t>Администрацию</w:t>
      </w:r>
      <w:r w:rsidR="001B15AB" w:rsidRPr="005860E8">
        <w:rPr>
          <w:sz w:val="26"/>
          <w:szCs w:val="26"/>
        </w:rPr>
        <w:t xml:space="preserve"> </w:t>
      </w:r>
      <w:r w:rsidRPr="005860E8">
        <w:rPr>
          <w:sz w:val="26"/>
          <w:szCs w:val="26"/>
        </w:rPr>
        <w:t xml:space="preserve"> считается день, </w:t>
      </w:r>
      <w:r w:rsidR="00A85E49" w:rsidRPr="005860E8">
        <w:rPr>
          <w:sz w:val="26"/>
          <w:szCs w:val="26"/>
        </w:rPr>
        <w:t xml:space="preserve">следующий за днем поступления </w:t>
      </w:r>
      <w:r w:rsidRPr="005860E8">
        <w:rPr>
          <w:sz w:val="26"/>
          <w:szCs w:val="26"/>
        </w:rPr>
        <w:t xml:space="preserve"> почтового отправления.</w:t>
      </w:r>
    </w:p>
    <w:p w:rsidR="003A5474" w:rsidRPr="005860E8" w:rsidRDefault="003A5474" w:rsidP="003A54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5474" w:rsidRPr="005860E8" w:rsidRDefault="003A5474" w:rsidP="003A54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60E8">
        <w:rPr>
          <w:b/>
          <w:sz w:val="26"/>
          <w:szCs w:val="26"/>
        </w:rPr>
        <w:t>2.5. Основания для приостановления предоставления</w:t>
      </w:r>
    </w:p>
    <w:p w:rsidR="003A5474" w:rsidRPr="005860E8" w:rsidRDefault="003A5474" w:rsidP="003A54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60E8">
        <w:rPr>
          <w:b/>
          <w:sz w:val="26"/>
          <w:szCs w:val="26"/>
        </w:rPr>
        <w:t>муниципальной услуги</w:t>
      </w:r>
    </w:p>
    <w:p w:rsidR="003A5474" w:rsidRPr="005860E8" w:rsidRDefault="003A5474" w:rsidP="003A547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3A5474" w:rsidRPr="005860E8" w:rsidRDefault="00C875B1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Орган</w:t>
      </w:r>
      <w:r w:rsidR="003A5474" w:rsidRPr="005860E8">
        <w:rPr>
          <w:sz w:val="26"/>
          <w:szCs w:val="26"/>
        </w:rPr>
        <w:t xml:space="preserve"> вправе отказать заявителю в предоставлении муниципальной усл</w:t>
      </w:r>
      <w:r w:rsidR="003A5474" w:rsidRPr="005860E8">
        <w:rPr>
          <w:sz w:val="26"/>
          <w:szCs w:val="26"/>
        </w:rPr>
        <w:t>у</w:t>
      </w:r>
      <w:r w:rsidR="003A5474" w:rsidRPr="005860E8">
        <w:rPr>
          <w:sz w:val="26"/>
          <w:szCs w:val="26"/>
        </w:rPr>
        <w:t>ги в следующих случаях: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непредставления документов, указанных в пункте 2.6.1 настоящего А</w:t>
      </w:r>
      <w:r w:rsidRPr="005860E8">
        <w:rPr>
          <w:sz w:val="26"/>
          <w:szCs w:val="26"/>
        </w:rPr>
        <w:t>д</w:t>
      </w:r>
      <w:r w:rsidRPr="005860E8">
        <w:rPr>
          <w:sz w:val="26"/>
          <w:szCs w:val="26"/>
        </w:rPr>
        <w:t>министративного регламента;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наличия в представленных документах недостоверной или искаженной информации.</w:t>
      </w:r>
    </w:p>
    <w:p w:rsidR="003A5474" w:rsidRPr="005860E8" w:rsidRDefault="003A5474" w:rsidP="003A54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5474" w:rsidRPr="005860E8" w:rsidRDefault="003A5474" w:rsidP="003A547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860E8">
        <w:rPr>
          <w:b/>
          <w:sz w:val="26"/>
          <w:szCs w:val="26"/>
        </w:rPr>
        <w:t>2.6. Другие положения, характеризующие требования</w:t>
      </w:r>
    </w:p>
    <w:p w:rsidR="003A5474" w:rsidRPr="005860E8" w:rsidRDefault="003A5474" w:rsidP="003A54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60E8">
        <w:rPr>
          <w:b/>
          <w:sz w:val="26"/>
          <w:szCs w:val="26"/>
        </w:rPr>
        <w:t>к предоставлению муниципальной услуги</w:t>
      </w:r>
    </w:p>
    <w:p w:rsidR="003A5474" w:rsidRPr="005860E8" w:rsidRDefault="003A5474" w:rsidP="003A54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A5474" w:rsidRPr="005860E8" w:rsidRDefault="003A5474" w:rsidP="003A54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ab/>
        <w:t>2.6.1. Перечень документов, необходимых для получения муниципальной услуги.</w:t>
      </w:r>
    </w:p>
    <w:p w:rsidR="003A5474" w:rsidRPr="005860E8" w:rsidRDefault="003A5474" w:rsidP="003A54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ab/>
        <w:t>Для заключения договора купли-продажи земельного участка необх</w:t>
      </w:r>
      <w:r w:rsidRPr="005860E8">
        <w:rPr>
          <w:sz w:val="26"/>
          <w:szCs w:val="26"/>
        </w:rPr>
        <w:t>о</w:t>
      </w:r>
      <w:r w:rsidRPr="005860E8">
        <w:rPr>
          <w:sz w:val="26"/>
          <w:szCs w:val="26"/>
        </w:rPr>
        <w:t>димо представить следующие документы:</w:t>
      </w:r>
    </w:p>
    <w:p w:rsidR="003A5474" w:rsidRPr="005860E8" w:rsidRDefault="003A5474" w:rsidP="003A54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ab/>
      </w: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заявление физического или юридического лица о заключении договора купли-продажи земельного участка;</w:t>
      </w:r>
    </w:p>
    <w:p w:rsidR="003A5474" w:rsidRPr="005860E8" w:rsidRDefault="003A5474" w:rsidP="003A54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ab/>
      </w: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 xml:space="preserve">копию документа (постановление </w:t>
      </w:r>
      <w:r w:rsidR="00C875B1" w:rsidRPr="005860E8">
        <w:rPr>
          <w:sz w:val="26"/>
          <w:szCs w:val="26"/>
        </w:rPr>
        <w:t>адм</w:t>
      </w:r>
      <w:r w:rsidR="00081919">
        <w:rPr>
          <w:sz w:val="26"/>
          <w:szCs w:val="26"/>
        </w:rPr>
        <w:t>инистрации муниципального образования – сельского поселения «село Средние Пахачи»</w:t>
      </w:r>
      <w:r w:rsidRPr="005860E8">
        <w:rPr>
          <w:sz w:val="26"/>
          <w:szCs w:val="26"/>
        </w:rPr>
        <w:t>, решение суда), подтверждающего право физического или юридического лица на приобр</w:t>
      </w:r>
      <w:r w:rsidRPr="005860E8">
        <w:rPr>
          <w:sz w:val="26"/>
          <w:szCs w:val="26"/>
        </w:rPr>
        <w:t>е</w:t>
      </w:r>
      <w:r w:rsidRPr="005860E8">
        <w:rPr>
          <w:sz w:val="26"/>
          <w:szCs w:val="26"/>
        </w:rPr>
        <w:t>тение земельного участка в собственность за плату;</w:t>
      </w:r>
    </w:p>
    <w:p w:rsidR="003A5474" w:rsidRPr="005860E8" w:rsidRDefault="003A5474" w:rsidP="003A54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ab/>
      </w: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копию паспорта (для физических лиц);</w:t>
      </w:r>
    </w:p>
    <w:p w:rsidR="003A5474" w:rsidRPr="005860E8" w:rsidRDefault="003A5474" w:rsidP="003A54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ab/>
      </w: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копию учредительных документов и документов, подтверждающих по</w:t>
      </w:r>
      <w:r w:rsidRPr="005860E8">
        <w:rPr>
          <w:sz w:val="26"/>
          <w:szCs w:val="26"/>
        </w:rPr>
        <w:t>л</w:t>
      </w:r>
      <w:r w:rsidRPr="005860E8">
        <w:rPr>
          <w:sz w:val="26"/>
          <w:szCs w:val="26"/>
        </w:rPr>
        <w:t>номочия руководителя (для юридических лиц);</w:t>
      </w:r>
    </w:p>
    <w:p w:rsidR="003A5474" w:rsidRPr="005860E8" w:rsidRDefault="003A5474" w:rsidP="003A54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ab/>
      </w: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копию свидетельства о государственной регистрации юридического лица (для юридических лиц);</w:t>
      </w:r>
    </w:p>
    <w:p w:rsidR="003A5474" w:rsidRPr="005860E8" w:rsidRDefault="003A5474" w:rsidP="003A54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ab/>
      </w: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копию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5860E8">
        <w:rPr>
          <w:sz w:val="26"/>
          <w:szCs w:val="26"/>
        </w:rPr>
        <w:t>и</w:t>
      </w:r>
      <w:r w:rsidRPr="005860E8">
        <w:rPr>
          <w:sz w:val="26"/>
          <w:szCs w:val="26"/>
        </w:rPr>
        <w:t>тель заявителя (заявителей);</w:t>
      </w:r>
    </w:p>
    <w:p w:rsidR="003A5474" w:rsidRPr="005860E8" w:rsidRDefault="003A5474" w:rsidP="003A54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ab/>
      </w: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кадастровый паспорт земельного участка.</w:t>
      </w:r>
    </w:p>
    <w:p w:rsidR="003A5474" w:rsidRPr="005860E8" w:rsidRDefault="003A5474" w:rsidP="003A54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ab/>
        <w:t>2.6.2. Муниципальная услуга предоставляется бесплатно.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2.6.3. Документы, указанные в пункте 2.6.1 настоящего Администрати</w:t>
      </w:r>
      <w:r w:rsidRPr="005860E8">
        <w:rPr>
          <w:sz w:val="26"/>
          <w:szCs w:val="26"/>
        </w:rPr>
        <w:t>в</w:t>
      </w:r>
      <w:r w:rsidRPr="005860E8">
        <w:rPr>
          <w:sz w:val="26"/>
          <w:szCs w:val="26"/>
        </w:rPr>
        <w:t>ного регламента (за исключением документов, удостоверяющих личность), м</w:t>
      </w:r>
      <w:r w:rsidRPr="005860E8">
        <w:rPr>
          <w:sz w:val="26"/>
          <w:szCs w:val="26"/>
        </w:rPr>
        <w:t>о</w:t>
      </w:r>
      <w:r w:rsidRPr="005860E8">
        <w:rPr>
          <w:sz w:val="26"/>
          <w:szCs w:val="26"/>
        </w:rPr>
        <w:t xml:space="preserve">гут быть направлены в </w:t>
      </w:r>
      <w:r w:rsidR="00C875B1" w:rsidRPr="005860E8">
        <w:rPr>
          <w:sz w:val="26"/>
          <w:szCs w:val="26"/>
        </w:rPr>
        <w:t>Администрацию</w:t>
      </w:r>
      <w:r w:rsidRPr="005860E8">
        <w:rPr>
          <w:sz w:val="26"/>
          <w:szCs w:val="26"/>
        </w:rPr>
        <w:t xml:space="preserve"> почтовым отправлением с объявленной ценн</w:t>
      </w:r>
      <w:r w:rsidRPr="005860E8">
        <w:rPr>
          <w:sz w:val="26"/>
          <w:szCs w:val="26"/>
        </w:rPr>
        <w:t>о</w:t>
      </w:r>
      <w:r w:rsidRPr="005860E8">
        <w:rPr>
          <w:sz w:val="26"/>
          <w:szCs w:val="26"/>
        </w:rPr>
        <w:t>стью с приложением описи вложенных документов. В этом случае необход</w:t>
      </w:r>
      <w:r w:rsidRPr="005860E8">
        <w:rPr>
          <w:sz w:val="26"/>
          <w:szCs w:val="26"/>
        </w:rPr>
        <w:t>и</w:t>
      </w:r>
      <w:r w:rsidRPr="005860E8">
        <w:rPr>
          <w:sz w:val="26"/>
          <w:szCs w:val="26"/>
        </w:rPr>
        <w:t>мые для предоставления муниципальной услуги копии документов, перечи</w:t>
      </w:r>
      <w:r w:rsidRPr="005860E8">
        <w:rPr>
          <w:sz w:val="26"/>
          <w:szCs w:val="26"/>
        </w:rPr>
        <w:t>с</w:t>
      </w:r>
      <w:r w:rsidRPr="005860E8">
        <w:rPr>
          <w:sz w:val="26"/>
          <w:szCs w:val="26"/>
        </w:rPr>
        <w:t xml:space="preserve">ленных в пункте 2.6.1 настоящего Административного регламента, должны быть нотариально заверены. Нотариальное </w:t>
      </w:r>
      <w:proofErr w:type="gramStart"/>
      <w:r w:rsidRPr="005860E8">
        <w:rPr>
          <w:sz w:val="26"/>
          <w:szCs w:val="26"/>
        </w:rPr>
        <w:t>заверение</w:t>
      </w:r>
      <w:proofErr w:type="gramEnd"/>
      <w:r w:rsidRPr="005860E8">
        <w:rPr>
          <w:sz w:val="26"/>
          <w:szCs w:val="26"/>
        </w:rPr>
        <w:t xml:space="preserve"> указанных копий док</w:t>
      </w:r>
      <w:r w:rsidRPr="005860E8">
        <w:rPr>
          <w:sz w:val="26"/>
          <w:szCs w:val="26"/>
        </w:rPr>
        <w:t>у</w:t>
      </w:r>
      <w:r w:rsidRPr="005860E8">
        <w:rPr>
          <w:sz w:val="26"/>
          <w:szCs w:val="26"/>
        </w:rPr>
        <w:t>ментов не требуется в случае, если вместе с копиями документов этим же по</w:t>
      </w:r>
      <w:r w:rsidRPr="005860E8">
        <w:rPr>
          <w:sz w:val="26"/>
          <w:szCs w:val="26"/>
        </w:rPr>
        <w:t>ч</w:t>
      </w:r>
      <w:r w:rsidRPr="005860E8">
        <w:rPr>
          <w:sz w:val="26"/>
          <w:szCs w:val="26"/>
        </w:rPr>
        <w:t>товым отправлением направлены их оригиналы (за исключением документа, удост</w:t>
      </w:r>
      <w:r w:rsidRPr="005860E8">
        <w:rPr>
          <w:sz w:val="26"/>
          <w:szCs w:val="26"/>
        </w:rPr>
        <w:t>о</w:t>
      </w:r>
      <w:r w:rsidRPr="005860E8">
        <w:rPr>
          <w:sz w:val="26"/>
          <w:szCs w:val="26"/>
        </w:rPr>
        <w:t>веряющего личность, который почтовым отправлением не направляется).</w:t>
      </w:r>
    </w:p>
    <w:p w:rsidR="00E32E4E" w:rsidRPr="00885ADA" w:rsidRDefault="003A5474" w:rsidP="00885A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60E8">
        <w:rPr>
          <w:sz w:val="26"/>
          <w:szCs w:val="26"/>
        </w:rPr>
        <w:lastRenderedPageBreak/>
        <w:t>2.6.4. </w:t>
      </w:r>
      <w:proofErr w:type="gramStart"/>
      <w:r w:rsidRPr="005860E8">
        <w:rPr>
          <w:sz w:val="26"/>
          <w:szCs w:val="26"/>
        </w:rPr>
        <w:t xml:space="preserve">При несоответствии документов, направленных в </w:t>
      </w:r>
      <w:r w:rsidR="00C875B1" w:rsidRPr="005860E8">
        <w:rPr>
          <w:sz w:val="26"/>
          <w:szCs w:val="26"/>
        </w:rPr>
        <w:t>Администрацию</w:t>
      </w:r>
      <w:r w:rsidRPr="005860E8">
        <w:rPr>
          <w:sz w:val="26"/>
          <w:szCs w:val="26"/>
        </w:rPr>
        <w:t xml:space="preserve"> почтовым отправлением, перечню и (или) порядку их оформления, установленным треб</w:t>
      </w:r>
      <w:r w:rsidRPr="005860E8">
        <w:rPr>
          <w:sz w:val="26"/>
          <w:szCs w:val="26"/>
        </w:rPr>
        <w:t>о</w:t>
      </w:r>
      <w:r w:rsidRPr="005860E8">
        <w:rPr>
          <w:sz w:val="26"/>
          <w:szCs w:val="26"/>
        </w:rPr>
        <w:t>ваниями пунктов 2.6.1 и 2.6.3 настоящего Административного регламента и действующего законодательства, а также при наличии оснований для отказа в приеме заявления, установленных пунктом 2.5.1 настоящего Административного регл</w:t>
      </w:r>
      <w:r w:rsidRPr="005860E8">
        <w:rPr>
          <w:sz w:val="26"/>
          <w:szCs w:val="26"/>
        </w:rPr>
        <w:t>а</w:t>
      </w:r>
      <w:r w:rsidRPr="005860E8">
        <w:rPr>
          <w:sz w:val="26"/>
          <w:szCs w:val="26"/>
        </w:rPr>
        <w:t>мента, такие документы не подлежат приему и направляются почтовым отправлением с уведо</w:t>
      </w:r>
      <w:r w:rsidRPr="005860E8">
        <w:rPr>
          <w:sz w:val="26"/>
          <w:szCs w:val="26"/>
        </w:rPr>
        <w:t>м</w:t>
      </w:r>
      <w:r w:rsidRPr="005860E8">
        <w:rPr>
          <w:sz w:val="26"/>
          <w:szCs w:val="26"/>
        </w:rPr>
        <w:t>лением о вручении по адресу, указанному в заявлении.</w:t>
      </w:r>
      <w:proofErr w:type="gramEnd"/>
    </w:p>
    <w:p w:rsidR="00E32E4E" w:rsidRPr="005860E8" w:rsidRDefault="00E32E4E" w:rsidP="00B46642">
      <w:pPr>
        <w:pStyle w:val="ConsNormal"/>
        <w:widowControl/>
        <w:ind w:left="-567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46642" w:rsidRPr="005860E8" w:rsidRDefault="00B46642" w:rsidP="00B46642">
      <w:pPr>
        <w:pStyle w:val="ConsNormal"/>
        <w:widowControl/>
        <w:ind w:left="-567" w:firstLine="540"/>
        <w:jc w:val="center"/>
        <w:rPr>
          <w:rFonts w:ascii="Times New Roman" w:hAnsi="Times New Roman"/>
          <w:b/>
          <w:sz w:val="26"/>
          <w:szCs w:val="26"/>
        </w:rPr>
      </w:pPr>
      <w:r w:rsidRPr="005860E8">
        <w:rPr>
          <w:rFonts w:ascii="Times New Roman" w:hAnsi="Times New Roman"/>
          <w:b/>
          <w:sz w:val="26"/>
          <w:szCs w:val="26"/>
        </w:rPr>
        <w:t>3. Административные процедуры, их состав, последовательность, сроки и порядок исполнения, их особенности.</w:t>
      </w:r>
    </w:p>
    <w:p w:rsidR="003A5474" w:rsidRPr="005860E8" w:rsidRDefault="003A5474" w:rsidP="003A547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860E8">
        <w:rPr>
          <w:b/>
          <w:sz w:val="26"/>
          <w:szCs w:val="26"/>
        </w:rPr>
        <w:tab/>
      </w:r>
    </w:p>
    <w:p w:rsidR="003A5474" w:rsidRPr="005860E8" w:rsidRDefault="003A5474" w:rsidP="003A54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ab/>
        <w:t>3.1. </w:t>
      </w:r>
      <w:proofErr w:type="gramStart"/>
      <w:r w:rsidRPr="005860E8">
        <w:rPr>
          <w:sz w:val="26"/>
          <w:szCs w:val="26"/>
        </w:rPr>
        <w:t xml:space="preserve">Основанием для заключения договора купли-продажи земельного участка, находящегося в муниципальной собственности муниципального образования </w:t>
      </w:r>
      <w:r w:rsidR="00C875B1" w:rsidRPr="005860E8">
        <w:rPr>
          <w:sz w:val="26"/>
          <w:szCs w:val="26"/>
        </w:rPr>
        <w:t>сельского поселения</w:t>
      </w:r>
      <w:r w:rsidRPr="005860E8">
        <w:rPr>
          <w:sz w:val="26"/>
          <w:szCs w:val="26"/>
        </w:rPr>
        <w:t xml:space="preserve">, является постановление </w:t>
      </w:r>
      <w:r w:rsidR="00C875B1" w:rsidRPr="005860E8">
        <w:rPr>
          <w:sz w:val="26"/>
          <w:szCs w:val="26"/>
        </w:rPr>
        <w:t>админис</w:t>
      </w:r>
      <w:r w:rsidR="00081919">
        <w:rPr>
          <w:sz w:val="26"/>
          <w:szCs w:val="26"/>
        </w:rPr>
        <w:t>трации муниципального образования – сельского поселения «село Средние Пахачи»</w:t>
      </w:r>
      <w:r w:rsidRPr="005860E8">
        <w:rPr>
          <w:sz w:val="26"/>
          <w:szCs w:val="26"/>
        </w:rPr>
        <w:t xml:space="preserve">  о предоставл</w:t>
      </w:r>
      <w:r w:rsidRPr="005860E8">
        <w:rPr>
          <w:sz w:val="26"/>
          <w:szCs w:val="26"/>
        </w:rPr>
        <w:t>е</w:t>
      </w:r>
      <w:r w:rsidRPr="005860E8">
        <w:rPr>
          <w:sz w:val="26"/>
          <w:szCs w:val="26"/>
        </w:rPr>
        <w:t>нии физическому или юридическому лицу земельного участка в собственность за плату или вступивший в законную силу судебный акт о признании за лицом пр</w:t>
      </w:r>
      <w:r w:rsidRPr="005860E8">
        <w:rPr>
          <w:sz w:val="26"/>
          <w:szCs w:val="26"/>
        </w:rPr>
        <w:t>а</w:t>
      </w:r>
      <w:r w:rsidRPr="005860E8">
        <w:rPr>
          <w:sz w:val="26"/>
          <w:szCs w:val="26"/>
        </w:rPr>
        <w:t xml:space="preserve">ва на приобретение земельного участка в собственность за плату. </w:t>
      </w:r>
      <w:proofErr w:type="gramEnd"/>
    </w:p>
    <w:p w:rsidR="003A5474" w:rsidRPr="005860E8" w:rsidRDefault="003A5474" w:rsidP="003A54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ab/>
        <w:t xml:space="preserve">Договор купли-продажи земельного участка подписывается Главой </w:t>
      </w:r>
      <w:r w:rsidR="00C875B1" w:rsidRPr="005860E8">
        <w:rPr>
          <w:sz w:val="26"/>
          <w:szCs w:val="26"/>
        </w:rPr>
        <w:t>администрац</w:t>
      </w:r>
      <w:r w:rsidR="00081919">
        <w:rPr>
          <w:sz w:val="26"/>
          <w:szCs w:val="26"/>
        </w:rPr>
        <w:t>ии муниципального образования – сельского поселения «село Средние Пахачи</w:t>
      </w:r>
      <w:r w:rsidR="00C875B1" w:rsidRPr="005860E8">
        <w:rPr>
          <w:sz w:val="26"/>
          <w:szCs w:val="26"/>
        </w:rPr>
        <w:t>»</w:t>
      </w:r>
      <w:r w:rsidRPr="005860E8">
        <w:rPr>
          <w:sz w:val="26"/>
          <w:szCs w:val="26"/>
        </w:rPr>
        <w:t>.</w:t>
      </w:r>
    </w:p>
    <w:p w:rsidR="003A5474" w:rsidRPr="005860E8" w:rsidRDefault="003A5474" w:rsidP="003A54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ab/>
        <w:t xml:space="preserve">3.2. Подготовка проекта постановления </w:t>
      </w:r>
      <w:r w:rsidR="00C875B1" w:rsidRPr="005860E8">
        <w:rPr>
          <w:sz w:val="26"/>
          <w:szCs w:val="26"/>
        </w:rPr>
        <w:t>админи</w:t>
      </w:r>
      <w:r w:rsidR="00081919">
        <w:rPr>
          <w:sz w:val="26"/>
          <w:szCs w:val="26"/>
        </w:rPr>
        <w:t>ст</w:t>
      </w:r>
      <w:r w:rsidR="00C875B1" w:rsidRPr="005860E8">
        <w:rPr>
          <w:sz w:val="26"/>
          <w:szCs w:val="26"/>
        </w:rPr>
        <w:t>рации</w:t>
      </w:r>
      <w:r w:rsidRPr="005860E8">
        <w:rPr>
          <w:sz w:val="26"/>
          <w:szCs w:val="26"/>
        </w:rPr>
        <w:t xml:space="preserve"> о предоставлении земельного участка, находящегося в муниципальной собственности муниц</w:t>
      </w:r>
      <w:r w:rsidRPr="005860E8">
        <w:rPr>
          <w:sz w:val="26"/>
          <w:szCs w:val="26"/>
        </w:rPr>
        <w:t>и</w:t>
      </w:r>
      <w:r w:rsidRPr="005860E8">
        <w:rPr>
          <w:sz w:val="26"/>
          <w:szCs w:val="26"/>
        </w:rPr>
        <w:t xml:space="preserve">пального образования, в собственность осуществляется </w:t>
      </w:r>
      <w:r w:rsidR="00C875B1" w:rsidRPr="005860E8">
        <w:rPr>
          <w:sz w:val="26"/>
          <w:szCs w:val="26"/>
        </w:rPr>
        <w:t>Органом</w:t>
      </w:r>
      <w:r w:rsidRPr="005860E8">
        <w:rPr>
          <w:sz w:val="26"/>
          <w:szCs w:val="26"/>
        </w:rPr>
        <w:t xml:space="preserve"> в соответствии со ст. 36 Земельного кодекса РФ на основании заявлений, п</w:t>
      </w:r>
      <w:r w:rsidRPr="005860E8">
        <w:rPr>
          <w:sz w:val="26"/>
          <w:szCs w:val="26"/>
        </w:rPr>
        <w:t>о</w:t>
      </w:r>
      <w:r w:rsidR="00081919">
        <w:rPr>
          <w:sz w:val="26"/>
          <w:szCs w:val="26"/>
        </w:rPr>
        <w:t xml:space="preserve">ступающих на имя Главы </w:t>
      </w:r>
      <w:r w:rsidR="00C875B1" w:rsidRPr="005860E8">
        <w:rPr>
          <w:sz w:val="26"/>
          <w:szCs w:val="26"/>
        </w:rPr>
        <w:t>администрации.</w:t>
      </w:r>
    </w:p>
    <w:p w:rsidR="003A5474" w:rsidRPr="005860E8" w:rsidRDefault="003A5474" w:rsidP="003A54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ab/>
        <w:t>3.3. Для предоставления муниципальной услуги заинтересованные лица представляют документы, указанные в пункте 2.6.1 настоящего Администр</w:t>
      </w:r>
      <w:r w:rsidRPr="005860E8">
        <w:rPr>
          <w:sz w:val="26"/>
          <w:szCs w:val="26"/>
        </w:rPr>
        <w:t>а</w:t>
      </w:r>
      <w:r w:rsidRPr="005860E8">
        <w:rPr>
          <w:sz w:val="26"/>
          <w:szCs w:val="26"/>
        </w:rPr>
        <w:t>тивного регламента.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 xml:space="preserve">При приеме документов сотрудник </w:t>
      </w:r>
      <w:r w:rsidR="00C875B1" w:rsidRPr="005860E8">
        <w:rPr>
          <w:sz w:val="26"/>
          <w:szCs w:val="26"/>
        </w:rPr>
        <w:t>Органа</w:t>
      </w:r>
      <w:r w:rsidRPr="005860E8">
        <w:rPr>
          <w:sz w:val="26"/>
          <w:szCs w:val="26"/>
        </w:rPr>
        <w:t xml:space="preserve"> проверяет: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комплектность документов;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pacing w:val="2"/>
          <w:sz w:val="26"/>
          <w:szCs w:val="26"/>
        </w:rPr>
        <w:t>– </w:t>
      </w:r>
      <w:r w:rsidRPr="005860E8">
        <w:rPr>
          <w:sz w:val="26"/>
          <w:szCs w:val="26"/>
        </w:rPr>
        <w:t>правильность заполнения заявления.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В случае если документы не прошли контроль, сотрудник может в ус</w:t>
      </w:r>
      <w:r w:rsidRPr="005860E8">
        <w:rPr>
          <w:sz w:val="26"/>
          <w:szCs w:val="26"/>
        </w:rPr>
        <w:t>т</w:t>
      </w:r>
      <w:r w:rsidRPr="005860E8">
        <w:rPr>
          <w:sz w:val="26"/>
          <w:szCs w:val="26"/>
        </w:rPr>
        <w:t>ной форме предложить представить недостающие документы и (или) внести необходимые и</w:t>
      </w:r>
      <w:r w:rsidRPr="005860E8">
        <w:rPr>
          <w:sz w:val="26"/>
          <w:szCs w:val="26"/>
        </w:rPr>
        <w:t>с</w:t>
      </w:r>
      <w:r w:rsidRPr="005860E8">
        <w:rPr>
          <w:sz w:val="26"/>
          <w:szCs w:val="26"/>
        </w:rPr>
        <w:t>правления.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Если при наличии оснований для отказа в предоставлении муниципальной у</w:t>
      </w:r>
      <w:r w:rsidRPr="005860E8">
        <w:rPr>
          <w:sz w:val="26"/>
          <w:szCs w:val="26"/>
        </w:rPr>
        <w:t>с</w:t>
      </w:r>
      <w:r w:rsidRPr="005860E8">
        <w:rPr>
          <w:sz w:val="26"/>
          <w:szCs w:val="26"/>
        </w:rPr>
        <w:t xml:space="preserve">луги заявитель настаивает на приеме документов, сотрудник </w:t>
      </w:r>
      <w:r w:rsidR="00C875B1" w:rsidRPr="005860E8">
        <w:rPr>
          <w:sz w:val="26"/>
          <w:szCs w:val="26"/>
        </w:rPr>
        <w:t>Органа</w:t>
      </w:r>
      <w:r w:rsidRPr="005860E8">
        <w:rPr>
          <w:sz w:val="26"/>
          <w:szCs w:val="26"/>
        </w:rPr>
        <w:t xml:space="preserve"> осуществляет прием, а в дальнейшем в письменном виде оформляется отказ в предоставлении муниципальной усл</w:t>
      </w:r>
      <w:r w:rsidRPr="005860E8">
        <w:rPr>
          <w:sz w:val="26"/>
          <w:szCs w:val="26"/>
        </w:rPr>
        <w:t>у</w:t>
      </w:r>
      <w:r w:rsidRPr="005860E8">
        <w:rPr>
          <w:sz w:val="26"/>
          <w:szCs w:val="26"/>
        </w:rPr>
        <w:t>ги.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 xml:space="preserve">3.4. В случае выявления сотрудником </w:t>
      </w:r>
      <w:r w:rsidR="00C875B1" w:rsidRPr="005860E8">
        <w:rPr>
          <w:sz w:val="26"/>
          <w:szCs w:val="26"/>
        </w:rPr>
        <w:t>Органа</w:t>
      </w:r>
      <w:r w:rsidRPr="005860E8">
        <w:rPr>
          <w:sz w:val="26"/>
          <w:szCs w:val="26"/>
        </w:rPr>
        <w:t xml:space="preserve"> противоречий, неточностей в представленных на рассмотрение документах сотрудник Комитета должен связаться с заявителем по телефону, ясно изложить противоречия, неточности в представленных документах и указать на необходимость устранения данных недостатков в срок, не превышающий 3 рабочих дней со дня уведомления. В случае если в течение 3 р</w:t>
      </w:r>
      <w:r w:rsidRPr="005860E8">
        <w:rPr>
          <w:sz w:val="26"/>
          <w:szCs w:val="26"/>
        </w:rPr>
        <w:t>а</w:t>
      </w:r>
      <w:r w:rsidRPr="005860E8">
        <w:rPr>
          <w:sz w:val="26"/>
          <w:szCs w:val="26"/>
        </w:rPr>
        <w:t xml:space="preserve">бочих дней указанные замечания не устранены, сотрудник </w:t>
      </w:r>
      <w:r w:rsidR="00C875B1" w:rsidRPr="005860E8">
        <w:rPr>
          <w:sz w:val="26"/>
          <w:szCs w:val="26"/>
        </w:rPr>
        <w:t>Органа</w:t>
      </w:r>
      <w:r w:rsidRPr="005860E8">
        <w:rPr>
          <w:sz w:val="26"/>
          <w:szCs w:val="26"/>
        </w:rPr>
        <w:t xml:space="preserve"> готовит письмо о необходимости устранения указанных замечаний в течение 15 раб</w:t>
      </w:r>
      <w:r w:rsidRPr="005860E8">
        <w:rPr>
          <w:sz w:val="26"/>
          <w:szCs w:val="26"/>
        </w:rPr>
        <w:t>о</w:t>
      </w:r>
      <w:r w:rsidRPr="005860E8">
        <w:rPr>
          <w:sz w:val="26"/>
          <w:szCs w:val="26"/>
        </w:rPr>
        <w:t>чих дней со дня уведомления. При этом срок рассмотрения поступившего зая</w:t>
      </w:r>
      <w:r w:rsidRPr="005860E8">
        <w:rPr>
          <w:sz w:val="26"/>
          <w:szCs w:val="26"/>
        </w:rPr>
        <w:t>в</w:t>
      </w:r>
      <w:r w:rsidRPr="005860E8">
        <w:rPr>
          <w:sz w:val="26"/>
          <w:szCs w:val="26"/>
        </w:rPr>
        <w:t>ления начинает исчисляться заново со дня устранения замечаний. В случае е</w:t>
      </w:r>
      <w:r w:rsidRPr="005860E8">
        <w:rPr>
          <w:sz w:val="26"/>
          <w:szCs w:val="26"/>
        </w:rPr>
        <w:t>с</w:t>
      </w:r>
      <w:r w:rsidRPr="005860E8">
        <w:rPr>
          <w:sz w:val="26"/>
          <w:szCs w:val="26"/>
        </w:rPr>
        <w:t xml:space="preserve">ли замечания не </w:t>
      </w:r>
      <w:r w:rsidRPr="005860E8">
        <w:rPr>
          <w:sz w:val="26"/>
          <w:szCs w:val="26"/>
        </w:rPr>
        <w:lastRenderedPageBreak/>
        <w:t xml:space="preserve">устранены в указанный срок, сотрудник </w:t>
      </w:r>
      <w:r w:rsidR="00C875B1" w:rsidRPr="005860E8">
        <w:rPr>
          <w:sz w:val="26"/>
          <w:szCs w:val="26"/>
        </w:rPr>
        <w:t>Органа</w:t>
      </w:r>
      <w:r w:rsidRPr="005860E8">
        <w:rPr>
          <w:sz w:val="26"/>
          <w:szCs w:val="26"/>
        </w:rPr>
        <w:t xml:space="preserve"> готовит письменный мотивир</w:t>
      </w:r>
      <w:r w:rsidRPr="005860E8">
        <w:rPr>
          <w:sz w:val="26"/>
          <w:szCs w:val="26"/>
        </w:rPr>
        <w:t>о</w:t>
      </w:r>
      <w:r w:rsidRPr="005860E8">
        <w:rPr>
          <w:sz w:val="26"/>
          <w:szCs w:val="26"/>
        </w:rPr>
        <w:t xml:space="preserve">ванный отказ в предоставлении муниципальной услуги, который подписывается </w:t>
      </w:r>
      <w:r w:rsidR="00C875B1" w:rsidRPr="005860E8">
        <w:rPr>
          <w:sz w:val="26"/>
          <w:szCs w:val="26"/>
        </w:rPr>
        <w:t>руководителем уполномоченного органа</w:t>
      </w:r>
      <w:r w:rsidRPr="005860E8">
        <w:rPr>
          <w:sz w:val="26"/>
          <w:szCs w:val="26"/>
        </w:rPr>
        <w:t>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3.5. При возникновении между сторонами разногласий относительно условий договора купли-продажи земельного участка, их урегулирование осуществляется в порядке, предусмотренном гражданским законод</w:t>
      </w:r>
      <w:r w:rsidRPr="005860E8">
        <w:rPr>
          <w:sz w:val="26"/>
          <w:szCs w:val="26"/>
        </w:rPr>
        <w:t>а</w:t>
      </w:r>
      <w:r w:rsidRPr="005860E8">
        <w:rPr>
          <w:sz w:val="26"/>
          <w:szCs w:val="26"/>
        </w:rPr>
        <w:t>тельством.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3.6. При согласии с условиями договора купли-продажи земельного участка заявитель по</w:t>
      </w:r>
      <w:r w:rsidRPr="005860E8">
        <w:rPr>
          <w:sz w:val="26"/>
          <w:szCs w:val="26"/>
        </w:rPr>
        <w:t>д</w:t>
      </w:r>
      <w:r w:rsidRPr="005860E8">
        <w:rPr>
          <w:sz w:val="26"/>
          <w:szCs w:val="26"/>
        </w:rPr>
        <w:t>писывает договор и в течение десяти дней с момента подписания договора оплачивает выкупную стоимость.</w:t>
      </w:r>
      <w:r w:rsidR="00C875B1" w:rsidRPr="005860E8">
        <w:rPr>
          <w:sz w:val="26"/>
          <w:szCs w:val="26"/>
        </w:rPr>
        <w:t xml:space="preserve"> После получения финансовых средств </w:t>
      </w:r>
      <w:proofErr w:type="gramStart"/>
      <w:r w:rsidR="00C875B1" w:rsidRPr="005860E8">
        <w:rPr>
          <w:sz w:val="26"/>
          <w:szCs w:val="26"/>
        </w:rPr>
        <w:t>согласно договора</w:t>
      </w:r>
      <w:proofErr w:type="gramEnd"/>
      <w:r w:rsidR="00C875B1" w:rsidRPr="005860E8">
        <w:rPr>
          <w:sz w:val="26"/>
          <w:szCs w:val="26"/>
        </w:rPr>
        <w:t xml:space="preserve"> купли-продажи, администрация предоставляет справку о получении средств за земельный участок заявителю.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60E8">
        <w:rPr>
          <w:sz w:val="26"/>
          <w:szCs w:val="26"/>
        </w:rPr>
        <w:t>3.7. </w:t>
      </w:r>
      <w:proofErr w:type="gramStart"/>
      <w:r w:rsidRPr="005860E8">
        <w:rPr>
          <w:sz w:val="26"/>
          <w:szCs w:val="26"/>
        </w:rPr>
        <w:t>Право собственности на земельный участок возникает у физическ</w:t>
      </w:r>
      <w:r w:rsidRPr="005860E8">
        <w:rPr>
          <w:sz w:val="26"/>
          <w:szCs w:val="26"/>
        </w:rPr>
        <w:t>о</w:t>
      </w:r>
      <w:r w:rsidRPr="005860E8">
        <w:rPr>
          <w:sz w:val="26"/>
          <w:szCs w:val="26"/>
        </w:rPr>
        <w:t>го или юридического лица с момента регистрации в Управлении Р</w:t>
      </w:r>
      <w:r w:rsidR="00104C57" w:rsidRPr="005860E8">
        <w:rPr>
          <w:sz w:val="26"/>
          <w:szCs w:val="26"/>
        </w:rPr>
        <w:t>осреестра по Камчатскому краю (</w:t>
      </w:r>
      <w:r w:rsidRPr="005860E8">
        <w:rPr>
          <w:sz w:val="26"/>
          <w:szCs w:val="26"/>
        </w:rPr>
        <w:t>гор.</w:t>
      </w:r>
      <w:proofErr w:type="gramEnd"/>
      <w:r w:rsidRPr="005860E8">
        <w:rPr>
          <w:sz w:val="26"/>
          <w:szCs w:val="26"/>
        </w:rPr>
        <w:t xml:space="preserve"> Петропавловск- Камчатский , пер</w:t>
      </w:r>
      <w:proofErr w:type="gramStart"/>
      <w:r w:rsidRPr="005860E8">
        <w:rPr>
          <w:sz w:val="26"/>
          <w:szCs w:val="26"/>
        </w:rPr>
        <w:t>.Б</w:t>
      </w:r>
      <w:proofErr w:type="gramEnd"/>
      <w:r w:rsidRPr="005860E8">
        <w:rPr>
          <w:sz w:val="26"/>
          <w:szCs w:val="26"/>
        </w:rPr>
        <w:t>отанический,4).</w:t>
      </w:r>
    </w:p>
    <w:p w:rsidR="003A5474" w:rsidRPr="005860E8" w:rsidRDefault="003A5474" w:rsidP="003A54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6642" w:rsidRPr="005860E8" w:rsidRDefault="00B46642" w:rsidP="00B46642">
      <w:pPr>
        <w:pStyle w:val="ConsNormal"/>
        <w:widowControl/>
        <w:ind w:firstLine="1080"/>
        <w:jc w:val="both"/>
        <w:rPr>
          <w:rFonts w:ascii="Times New Roman" w:hAnsi="Times New Roman"/>
          <w:b/>
          <w:sz w:val="26"/>
          <w:szCs w:val="26"/>
        </w:rPr>
      </w:pPr>
      <w:r w:rsidRPr="005860E8">
        <w:rPr>
          <w:rFonts w:ascii="Times New Roman" w:hAnsi="Times New Roman"/>
          <w:b/>
          <w:sz w:val="26"/>
          <w:szCs w:val="26"/>
        </w:rPr>
        <w:t xml:space="preserve">4. Формы </w:t>
      </w:r>
      <w:proofErr w:type="gramStart"/>
      <w:r w:rsidRPr="005860E8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5860E8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:rsidR="00B46642" w:rsidRPr="005860E8" w:rsidRDefault="00B46642" w:rsidP="00B46642">
      <w:pPr>
        <w:pStyle w:val="ConsNormal"/>
        <w:widowControl/>
        <w:ind w:firstLine="1080"/>
        <w:jc w:val="both"/>
        <w:rPr>
          <w:rFonts w:ascii="Times New Roman" w:hAnsi="Times New Roman"/>
          <w:b/>
          <w:sz w:val="26"/>
          <w:szCs w:val="26"/>
        </w:rPr>
      </w:pPr>
    </w:p>
    <w:p w:rsidR="00B46642" w:rsidRPr="005860E8" w:rsidRDefault="00B46642" w:rsidP="007F538B">
      <w:pPr>
        <w:jc w:val="both"/>
        <w:rPr>
          <w:sz w:val="26"/>
          <w:szCs w:val="26"/>
        </w:rPr>
      </w:pPr>
      <w:r w:rsidRPr="005860E8">
        <w:rPr>
          <w:sz w:val="26"/>
          <w:szCs w:val="26"/>
        </w:rPr>
        <w:t xml:space="preserve">             4.1. Текущий контроль оказания муниципальной услуги осуществляет ответственный работник, осуществляющий оказание муниципальной услуги.</w:t>
      </w:r>
      <w:r w:rsidRPr="005860E8">
        <w:rPr>
          <w:sz w:val="26"/>
          <w:szCs w:val="26"/>
        </w:rPr>
        <w:br/>
        <w:t xml:space="preserve">             4.2. Периодический контроль оказания муниципальной услуги осуществляет </w:t>
      </w:r>
      <w:r w:rsidR="00C875B1" w:rsidRPr="005860E8">
        <w:rPr>
          <w:sz w:val="26"/>
          <w:szCs w:val="26"/>
        </w:rPr>
        <w:t>руководитель уполномоченного органа</w:t>
      </w:r>
      <w:r w:rsidR="00E129FD" w:rsidRPr="005860E8">
        <w:rPr>
          <w:sz w:val="26"/>
          <w:szCs w:val="26"/>
        </w:rPr>
        <w:t xml:space="preserve"> </w:t>
      </w:r>
      <w:r w:rsidRPr="005860E8">
        <w:rPr>
          <w:sz w:val="26"/>
          <w:szCs w:val="26"/>
        </w:rPr>
        <w:t xml:space="preserve"> ежеквартально и по итогам года на основании отчета ответственного муниципального работника.</w:t>
      </w:r>
      <w:r w:rsidRPr="005860E8">
        <w:rPr>
          <w:sz w:val="26"/>
          <w:szCs w:val="26"/>
        </w:rPr>
        <w:br/>
        <w:t xml:space="preserve">             4.3. Годовой и ежеквартальные отчеты муниципального работника должны включать сведения о количестве поступивших заказов на муниципальную услугу, количества выданных справок, анализ по видам выданных справок и мест их предоставления, сведения об отказах в выдаче справок и их причинах. Также отчет должен включать информацию о предложениях ответственного муниципального работника по совершенствованию процедуры оказания муниципальной услуги.</w:t>
      </w:r>
    </w:p>
    <w:p w:rsidR="00B46642" w:rsidRPr="005860E8" w:rsidRDefault="00B46642" w:rsidP="007F538B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B46642" w:rsidRPr="005860E8" w:rsidRDefault="00B46642" w:rsidP="00B46642">
      <w:pPr>
        <w:pStyle w:val="ConsNormal"/>
        <w:widowControl/>
        <w:ind w:firstLine="715"/>
        <w:jc w:val="center"/>
        <w:rPr>
          <w:rFonts w:ascii="Times New Roman" w:hAnsi="Times New Roman"/>
          <w:b/>
          <w:sz w:val="26"/>
          <w:szCs w:val="26"/>
        </w:rPr>
      </w:pPr>
      <w:r w:rsidRPr="005860E8">
        <w:rPr>
          <w:rFonts w:ascii="Times New Roman" w:hAnsi="Times New Roman"/>
          <w:b/>
          <w:sz w:val="26"/>
          <w:szCs w:val="26"/>
        </w:rPr>
        <w:t>5. Порядок обжалования действий (бездействия) и решений, осуществляемых (принятых) в ходе предоставления муниципальной услуги</w:t>
      </w:r>
    </w:p>
    <w:p w:rsidR="00B46642" w:rsidRPr="005860E8" w:rsidRDefault="00B46642" w:rsidP="00B46642">
      <w:pPr>
        <w:pStyle w:val="ConsNormal"/>
        <w:widowControl/>
        <w:ind w:firstLine="715"/>
        <w:jc w:val="center"/>
        <w:rPr>
          <w:rFonts w:ascii="Times New Roman" w:hAnsi="Times New Roman"/>
          <w:b/>
          <w:sz w:val="26"/>
          <w:szCs w:val="26"/>
        </w:rPr>
      </w:pPr>
    </w:p>
    <w:p w:rsidR="001B15AB" w:rsidRPr="007F538B" w:rsidRDefault="00B46642" w:rsidP="007F538B">
      <w:pPr>
        <w:pStyle w:val="a8"/>
        <w:spacing w:after="0"/>
        <w:ind w:left="0" w:firstLine="72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 xml:space="preserve"> 5.1.Действия (бездействие) и решения ответственного муниципального работника, осуществляемые (принимаемые) в ходе исполнения муниципальной</w:t>
      </w:r>
      <w:r w:rsidR="007F538B">
        <w:rPr>
          <w:sz w:val="26"/>
          <w:szCs w:val="26"/>
        </w:rPr>
        <w:t xml:space="preserve"> услуги, могут быть обжалованы Главе а</w:t>
      </w:r>
      <w:r w:rsidRPr="005860E8">
        <w:rPr>
          <w:sz w:val="26"/>
          <w:szCs w:val="26"/>
        </w:rPr>
        <w:t xml:space="preserve">дминистрации </w:t>
      </w:r>
      <w:r w:rsidR="007F538B">
        <w:rPr>
          <w:sz w:val="26"/>
          <w:szCs w:val="26"/>
        </w:rPr>
        <w:t>муниципального образования – сельского поселения «село Средние Пахачи</w:t>
      </w:r>
      <w:r w:rsidR="00C875B1" w:rsidRPr="005860E8">
        <w:rPr>
          <w:sz w:val="26"/>
          <w:szCs w:val="26"/>
        </w:rPr>
        <w:t>»</w:t>
      </w:r>
      <w:r w:rsidRPr="005860E8">
        <w:rPr>
          <w:sz w:val="26"/>
          <w:szCs w:val="26"/>
        </w:rPr>
        <w:t>.</w:t>
      </w:r>
      <w:r w:rsidRPr="005860E8">
        <w:rPr>
          <w:sz w:val="26"/>
          <w:szCs w:val="26"/>
        </w:rPr>
        <w:br/>
        <w:t xml:space="preserve">            5.2. Обращение (жалоба)</w:t>
      </w:r>
      <w:r w:rsidR="001B15AB" w:rsidRPr="005860E8">
        <w:rPr>
          <w:sz w:val="26"/>
          <w:szCs w:val="26"/>
        </w:rPr>
        <w:t xml:space="preserve"> подается гражданами, принимается и рассматривается </w:t>
      </w:r>
      <w:r w:rsidR="007F538B">
        <w:rPr>
          <w:sz w:val="26"/>
          <w:szCs w:val="26"/>
        </w:rPr>
        <w:t>Г</w:t>
      </w:r>
      <w:r w:rsidR="00C875B1" w:rsidRPr="005860E8">
        <w:rPr>
          <w:sz w:val="26"/>
          <w:szCs w:val="26"/>
        </w:rPr>
        <w:t xml:space="preserve">лавой </w:t>
      </w:r>
      <w:r w:rsidR="007F538B">
        <w:rPr>
          <w:sz w:val="26"/>
          <w:szCs w:val="26"/>
        </w:rPr>
        <w:t>администрации</w:t>
      </w:r>
      <w:r w:rsidR="001B15AB" w:rsidRPr="005860E8">
        <w:rPr>
          <w:sz w:val="26"/>
          <w:szCs w:val="26"/>
        </w:rPr>
        <w:t xml:space="preserve"> </w:t>
      </w:r>
      <w:r w:rsidR="007F538B">
        <w:rPr>
          <w:sz w:val="26"/>
          <w:szCs w:val="26"/>
        </w:rPr>
        <w:t>муниципального образования – сельского поселения «село Средние Пахачи</w:t>
      </w:r>
      <w:r w:rsidR="00C875B1" w:rsidRPr="007F538B">
        <w:rPr>
          <w:sz w:val="26"/>
          <w:szCs w:val="26"/>
        </w:rPr>
        <w:t>»</w:t>
      </w:r>
      <w:r w:rsidR="001B15AB" w:rsidRPr="007F538B">
        <w:rPr>
          <w:sz w:val="26"/>
          <w:szCs w:val="26"/>
        </w:rPr>
        <w:t xml:space="preserve"> в соответст</w:t>
      </w:r>
      <w:r w:rsidR="007F538B" w:rsidRPr="007F538B">
        <w:rPr>
          <w:sz w:val="26"/>
          <w:szCs w:val="26"/>
        </w:rPr>
        <w:t xml:space="preserve">вии </w:t>
      </w:r>
      <w:r w:rsidR="007F538B">
        <w:rPr>
          <w:sz w:val="26"/>
          <w:szCs w:val="26"/>
        </w:rPr>
        <w:t xml:space="preserve">с </w:t>
      </w:r>
      <w:r w:rsidR="007F538B" w:rsidRPr="007F538B">
        <w:rPr>
          <w:sz w:val="26"/>
          <w:szCs w:val="26"/>
        </w:rPr>
        <w:t>установленным Решением Совета депутатов от 17 ноября 2006 г. № 19</w:t>
      </w:r>
      <w:r w:rsidR="001B15AB" w:rsidRPr="007F538B">
        <w:rPr>
          <w:sz w:val="26"/>
          <w:szCs w:val="26"/>
        </w:rPr>
        <w:t xml:space="preserve"> «О</w:t>
      </w:r>
      <w:r w:rsidR="007F538B" w:rsidRPr="007F538B">
        <w:rPr>
          <w:sz w:val="26"/>
          <w:szCs w:val="26"/>
        </w:rPr>
        <w:t xml:space="preserve"> Положении «Об обращениях граждан в органы местного самоуправления муниципального образования – сельского поселения «село Средние Пахачи»</w:t>
      </w:r>
      <w:r w:rsidR="001B15AB" w:rsidRPr="007F538B">
        <w:rPr>
          <w:sz w:val="26"/>
          <w:szCs w:val="26"/>
        </w:rPr>
        <w:t>».</w:t>
      </w:r>
    </w:p>
    <w:p w:rsidR="001E5FB2" w:rsidRPr="005860E8" w:rsidRDefault="001B15AB" w:rsidP="00885ADA">
      <w:pPr>
        <w:pStyle w:val="a8"/>
        <w:spacing w:after="0"/>
        <w:ind w:left="0"/>
        <w:jc w:val="both"/>
        <w:rPr>
          <w:sz w:val="26"/>
          <w:szCs w:val="26"/>
        </w:rPr>
      </w:pPr>
      <w:r w:rsidRPr="005860E8">
        <w:rPr>
          <w:sz w:val="26"/>
          <w:szCs w:val="26"/>
        </w:rPr>
        <w:t xml:space="preserve">            5.3</w:t>
      </w:r>
      <w:r w:rsidR="00B46642" w:rsidRPr="005860E8">
        <w:rPr>
          <w:sz w:val="26"/>
          <w:szCs w:val="26"/>
        </w:rPr>
        <w:t>. Гражданин вправе обжаловать действия (бездейст</w:t>
      </w:r>
      <w:r w:rsidR="007F538B">
        <w:rPr>
          <w:sz w:val="26"/>
          <w:szCs w:val="26"/>
        </w:rPr>
        <w:t>вие) и решения должностных лиц а</w:t>
      </w:r>
      <w:r w:rsidR="00B46642" w:rsidRPr="005860E8">
        <w:rPr>
          <w:sz w:val="26"/>
          <w:szCs w:val="26"/>
        </w:rPr>
        <w:t xml:space="preserve">дминистрации </w:t>
      </w:r>
      <w:r w:rsidR="007F538B">
        <w:rPr>
          <w:sz w:val="26"/>
          <w:szCs w:val="26"/>
        </w:rPr>
        <w:t>муниципального образования – сельского поселения «село Средние Пахачи»</w:t>
      </w:r>
      <w:r w:rsidR="00C875B1" w:rsidRPr="005860E8">
        <w:rPr>
          <w:sz w:val="26"/>
          <w:szCs w:val="26"/>
        </w:rPr>
        <w:t>, а также уполномоченного органа</w:t>
      </w:r>
      <w:r w:rsidR="00B46642" w:rsidRPr="005860E8">
        <w:rPr>
          <w:sz w:val="26"/>
          <w:szCs w:val="26"/>
        </w:rPr>
        <w:t>, решения, осуществляемые (принимаемые) в ходе исполнения муниципальной услуги, в судебном порядке.</w:t>
      </w:r>
    </w:p>
    <w:sectPr w:rsidR="001E5FB2" w:rsidRPr="005860E8" w:rsidSect="00A3487D">
      <w:headerReference w:type="even" r:id="rId9"/>
      <w:head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B6" w:rsidRDefault="007434B6" w:rsidP="00A3487D">
      <w:r>
        <w:separator/>
      </w:r>
    </w:p>
  </w:endnote>
  <w:endnote w:type="continuationSeparator" w:id="0">
    <w:p w:rsidR="007434B6" w:rsidRDefault="007434B6" w:rsidP="00A3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B6" w:rsidRDefault="007434B6" w:rsidP="00A3487D">
      <w:r>
        <w:separator/>
      </w:r>
    </w:p>
  </w:footnote>
  <w:footnote w:type="continuationSeparator" w:id="0">
    <w:p w:rsidR="007434B6" w:rsidRDefault="007434B6" w:rsidP="00A3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FD" w:rsidRDefault="00E129FD" w:rsidP="00386711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E129FD" w:rsidRDefault="00E129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FD" w:rsidRDefault="00E129FD" w:rsidP="0038671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80F50"/>
    <w:multiLevelType w:val="hybridMultilevel"/>
    <w:tmpl w:val="AE325F10"/>
    <w:lvl w:ilvl="0" w:tplc="6908D1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B32"/>
    <w:rsid w:val="0001088C"/>
    <w:rsid w:val="000403AA"/>
    <w:rsid w:val="00042521"/>
    <w:rsid w:val="00081919"/>
    <w:rsid w:val="0008251F"/>
    <w:rsid w:val="00087821"/>
    <w:rsid w:val="000A6915"/>
    <w:rsid w:val="000B670B"/>
    <w:rsid w:val="000E6E66"/>
    <w:rsid w:val="000F0D22"/>
    <w:rsid w:val="00104C57"/>
    <w:rsid w:val="001B15AB"/>
    <w:rsid w:val="001B3CA2"/>
    <w:rsid w:val="001E5FB2"/>
    <w:rsid w:val="00200791"/>
    <w:rsid w:val="00225715"/>
    <w:rsid w:val="00262E1C"/>
    <w:rsid w:val="002936F3"/>
    <w:rsid w:val="00337226"/>
    <w:rsid w:val="00386711"/>
    <w:rsid w:val="003A5474"/>
    <w:rsid w:val="004E2902"/>
    <w:rsid w:val="004F6F29"/>
    <w:rsid w:val="005545E6"/>
    <w:rsid w:val="00575B77"/>
    <w:rsid w:val="005860E8"/>
    <w:rsid w:val="0063114B"/>
    <w:rsid w:val="006F1E46"/>
    <w:rsid w:val="00724115"/>
    <w:rsid w:val="007434B6"/>
    <w:rsid w:val="007943DD"/>
    <w:rsid w:val="007F4B7C"/>
    <w:rsid w:val="007F538B"/>
    <w:rsid w:val="00820D7C"/>
    <w:rsid w:val="00857525"/>
    <w:rsid w:val="00885ADA"/>
    <w:rsid w:val="00893BD2"/>
    <w:rsid w:val="00912441"/>
    <w:rsid w:val="009843FA"/>
    <w:rsid w:val="009F08D8"/>
    <w:rsid w:val="009F2A8D"/>
    <w:rsid w:val="00A02E6E"/>
    <w:rsid w:val="00A3487D"/>
    <w:rsid w:val="00A574D9"/>
    <w:rsid w:val="00A65834"/>
    <w:rsid w:val="00A813B6"/>
    <w:rsid w:val="00A85E49"/>
    <w:rsid w:val="00AA1572"/>
    <w:rsid w:val="00AA60C6"/>
    <w:rsid w:val="00AE4A9F"/>
    <w:rsid w:val="00B07C0E"/>
    <w:rsid w:val="00B1525B"/>
    <w:rsid w:val="00B177DB"/>
    <w:rsid w:val="00B46642"/>
    <w:rsid w:val="00B64C67"/>
    <w:rsid w:val="00BB09FC"/>
    <w:rsid w:val="00BB641D"/>
    <w:rsid w:val="00BC211B"/>
    <w:rsid w:val="00BC7509"/>
    <w:rsid w:val="00BE2682"/>
    <w:rsid w:val="00C212BE"/>
    <w:rsid w:val="00C37AD1"/>
    <w:rsid w:val="00C562CB"/>
    <w:rsid w:val="00C875B1"/>
    <w:rsid w:val="00D22BA8"/>
    <w:rsid w:val="00D837E8"/>
    <w:rsid w:val="00DC2A1B"/>
    <w:rsid w:val="00DF49FC"/>
    <w:rsid w:val="00E074FD"/>
    <w:rsid w:val="00E129FD"/>
    <w:rsid w:val="00E16046"/>
    <w:rsid w:val="00E166A4"/>
    <w:rsid w:val="00E32E4E"/>
    <w:rsid w:val="00E93D63"/>
    <w:rsid w:val="00F105B0"/>
    <w:rsid w:val="00F26B32"/>
    <w:rsid w:val="00FD32F6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">
    <w:name w:val="Body Text 2"/>
    <w:basedOn w:val="a"/>
    <w:semiHidden/>
    <w:pPr>
      <w:jc w:val="both"/>
    </w:pPr>
  </w:style>
  <w:style w:type="paragraph" w:styleId="a4">
    <w:name w:val="header"/>
    <w:basedOn w:val="a"/>
    <w:link w:val="a5"/>
    <w:uiPriority w:val="99"/>
    <w:unhideWhenUsed/>
    <w:rsid w:val="00A34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487D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34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3487D"/>
    <w:rPr>
      <w:sz w:val="24"/>
      <w:szCs w:val="24"/>
    </w:rPr>
  </w:style>
  <w:style w:type="paragraph" w:styleId="a8">
    <w:name w:val="Body Text Indent"/>
    <w:basedOn w:val="a"/>
    <w:rsid w:val="003A5474"/>
    <w:pPr>
      <w:spacing w:after="120"/>
      <w:ind w:left="283"/>
    </w:pPr>
  </w:style>
  <w:style w:type="paragraph" w:customStyle="1" w:styleId="ConsNormal">
    <w:name w:val="ConsNormal"/>
    <w:rsid w:val="003A5474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Title"/>
    <w:basedOn w:val="a"/>
    <w:link w:val="aa"/>
    <w:qFormat/>
    <w:rsid w:val="003A5474"/>
    <w:pPr>
      <w:ind w:left="-567"/>
      <w:jc w:val="center"/>
    </w:pPr>
    <w:rPr>
      <w:sz w:val="28"/>
      <w:szCs w:val="20"/>
    </w:rPr>
  </w:style>
  <w:style w:type="paragraph" w:styleId="ab">
    <w:name w:val="Subtitle"/>
    <w:basedOn w:val="a"/>
    <w:qFormat/>
    <w:rsid w:val="003A5474"/>
    <w:pPr>
      <w:spacing w:line="360" w:lineRule="auto"/>
      <w:ind w:left="-567"/>
      <w:jc w:val="center"/>
    </w:pPr>
    <w:rPr>
      <w:sz w:val="32"/>
      <w:szCs w:val="20"/>
    </w:rPr>
  </w:style>
  <w:style w:type="paragraph" w:customStyle="1" w:styleId="ConsPlusNormal">
    <w:name w:val="ConsPlusNormal"/>
    <w:rsid w:val="003A54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 Знак Знак2"/>
    <w:rsid w:val="00BB641D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BB641D"/>
  </w:style>
  <w:style w:type="character" w:styleId="ad">
    <w:name w:val="Hyperlink"/>
    <w:semiHidden/>
    <w:rsid w:val="00FD6AFD"/>
    <w:rPr>
      <w:color w:val="0000FF"/>
      <w:u w:val="single"/>
    </w:rPr>
  </w:style>
  <w:style w:type="character" w:customStyle="1" w:styleId="aa">
    <w:name w:val="Название Знак"/>
    <w:link w:val="a9"/>
    <w:rsid w:val="00E16046"/>
    <w:rPr>
      <w:sz w:val="28"/>
    </w:rPr>
  </w:style>
  <w:style w:type="paragraph" w:customStyle="1" w:styleId="10">
    <w:name w:val="Абзац списка1"/>
    <w:basedOn w:val="a"/>
    <w:rsid w:val="00E1604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dniepahach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edniepahach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УЗО</Company>
  <LinksUpToDate>false</LinksUpToDate>
  <CharactersWithSpaces>19432</CharactersWithSpaces>
  <SharedDoc>false</SharedDoc>
  <HLinks>
    <vt:vector size="12" baseType="variant">
      <vt:variant>
        <vt:i4>327759</vt:i4>
      </vt:variant>
      <vt:variant>
        <vt:i4>3</vt:i4>
      </vt:variant>
      <vt:variant>
        <vt:i4>0</vt:i4>
      </vt:variant>
      <vt:variant>
        <vt:i4>5</vt:i4>
      </vt:variant>
      <vt:variant>
        <vt:lpwstr>http://www.sredniepahachi.ru/</vt:lpwstr>
      </vt:variant>
      <vt:variant>
        <vt:lpwstr/>
      </vt:variant>
      <vt:variant>
        <vt:i4>2621453</vt:i4>
      </vt:variant>
      <vt:variant>
        <vt:i4>0</vt:i4>
      </vt:variant>
      <vt:variant>
        <vt:i4>0</vt:i4>
      </vt:variant>
      <vt:variant>
        <vt:i4>5</vt:i4>
      </vt:variant>
      <vt:variant>
        <vt:lpwstr>mailto:sredniepahachi@mail.ru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creator>Шанова</dc:creator>
  <cp:lastModifiedBy>Саша</cp:lastModifiedBy>
  <cp:revision>2</cp:revision>
  <cp:lastPrinted>2010-02-04T09:35:00Z</cp:lastPrinted>
  <dcterms:created xsi:type="dcterms:W3CDTF">2016-07-05T01:30:00Z</dcterms:created>
  <dcterms:modified xsi:type="dcterms:W3CDTF">2016-07-05T01:30:00Z</dcterms:modified>
</cp:coreProperties>
</file>