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D5B55" w:rsidP="009D5B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B55">
        <w:rPr>
          <w:rFonts w:ascii="Times New Roman" w:hAnsi="Times New Roman" w:cs="Times New Roman"/>
          <w:b/>
          <w:sz w:val="24"/>
          <w:szCs w:val="24"/>
        </w:rPr>
        <w:t>Электронные трудовые книжки вводятся с 2020 года</w:t>
      </w:r>
    </w:p>
    <w:p w:rsidR="009D5B55" w:rsidRDefault="009D5B55" w:rsidP="009D5B5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5B55" w:rsidRDefault="009D5B55" w:rsidP="009D5B5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5B55">
        <w:rPr>
          <w:rFonts w:ascii="Times New Roman" w:hAnsi="Times New Roman" w:cs="Times New Roman"/>
          <w:sz w:val="24"/>
          <w:szCs w:val="24"/>
        </w:rPr>
        <w:t xml:space="preserve">С 2020 </w:t>
      </w:r>
      <w:r>
        <w:rPr>
          <w:rFonts w:ascii="Times New Roman" w:hAnsi="Times New Roman" w:cs="Times New Roman"/>
          <w:sz w:val="24"/>
          <w:szCs w:val="24"/>
        </w:rPr>
        <w:t>года в России планируется ввести электронную трудовую книжку - новый формат хорошо знакомого всем работающим россиянам документа. Законопроект о переходе к электронным трудовым книжкам одобрен Правительством РФ и направлен в Госдуму.</w:t>
      </w:r>
    </w:p>
    <w:p w:rsidR="009D5B55" w:rsidRDefault="009D5B55" w:rsidP="009D5B5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Электронная трудовая книжка не предполагает физического носителя и будет реализована только в цифровом формате. Просмотреть сведения электронной книжки можно будет в личном кабинете на сайте Пенсионного фонда России или на портале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Госуслуг</w:t>
      </w:r>
      <w:proofErr w:type="spellEnd"/>
      <w:r>
        <w:rPr>
          <w:rFonts w:ascii="Times New Roman" w:hAnsi="Times New Roman" w:cs="Times New Roman"/>
          <w:sz w:val="24"/>
          <w:szCs w:val="24"/>
        </w:rPr>
        <w:t>, а также через соответствующие приложения для смартфонов.</w:t>
      </w:r>
    </w:p>
    <w:p w:rsidR="009D5B55" w:rsidRDefault="009D5B55" w:rsidP="009D5B5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необходимости сведения электронной трудовой книжки будут предоставляться в виде бумажной выписки. Предоставить ее сможет нынешний или бывший работодатель, а также управление Пенсионного фонда России, или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МФЦ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D5B55" w:rsidRDefault="009D5B55" w:rsidP="009D5B5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2020 году работодатель будет одновременно вести бумажные книжки и подавать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ПФР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сведения о трудовой деятельности работников для электронной трудовой книжки. В течение года нужно подготовиться к изменениям, например: принять локальные нормативные акты, обеспечить техническую готовность компании, предупредить персонал о новых правилах.</w:t>
      </w:r>
    </w:p>
    <w:p w:rsidR="009D5B55" w:rsidRDefault="009D5B55" w:rsidP="009D5B5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течение 2020 года работающие граждане смогут подать </w:t>
      </w:r>
      <w:r w:rsidRPr="009D5B55">
        <w:rPr>
          <w:rFonts w:ascii="Times New Roman" w:hAnsi="Times New Roman" w:cs="Times New Roman"/>
          <w:b/>
          <w:sz w:val="24"/>
          <w:szCs w:val="24"/>
        </w:rPr>
        <w:t xml:space="preserve">заявление </w:t>
      </w:r>
      <w:r>
        <w:rPr>
          <w:rFonts w:ascii="Times New Roman" w:hAnsi="Times New Roman" w:cs="Times New Roman"/>
          <w:sz w:val="24"/>
          <w:szCs w:val="24"/>
        </w:rPr>
        <w:t>работодателю о сохранении бумажной трудовой книжки. В этом случае работодатель наряду с электронной книжкой продолжит вносить сведения о трудовой деятельности также в бумажную форму трудовой книжки. для остальных будут вести только электронную книжку. Так будет и у тех, кто впервые устраивается на работу.</w:t>
      </w:r>
    </w:p>
    <w:p w:rsidR="009D5B55" w:rsidRDefault="009D5B55" w:rsidP="009D5B5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учета сведений в электронных трудовых книжках с 1 января 2020 года вводится обязанность для работодателей ежемесячно представлять в Пенсионный фонд России сведения о трудовой деятельности работников. Передача сведений будет реализована в рамках существующего формата взаимодействий компаний с территориальными органами Пенсионного фонда.</w:t>
      </w:r>
    </w:p>
    <w:p w:rsidR="009D5B55" w:rsidRDefault="009D5B55" w:rsidP="009D5B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5B55" w:rsidRDefault="009D5B55" w:rsidP="009D5B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5B55" w:rsidRDefault="009D5B55" w:rsidP="009D5B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</w:t>
      </w:r>
    </w:p>
    <w:p w:rsidR="009D5B55" w:rsidRDefault="009D5B55" w:rsidP="009D5B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ПФР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Корякском округе </w:t>
      </w:r>
    </w:p>
    <w:p w:rsidR="009D5B55" w:rsidRPr="009D5B55" w:rsidRDefault="009D5B55" w:rsidP="009D5B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Камчатского края (межрайонное)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О.А. Стулова</w:t>
      </w:r>
    </w:p>
    <w:sectPr w:rsidR="009D5B55" w:rsidRPr="009D5B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9D5B55"/>
    <w:rsid w:val="009D5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291</Words>
  <Characters>1660</Characters>
  <Application>Microsoft Office Word</Application>
  <DocSecurity>0</DocSecurity>
  <Lines>13</Lines>
  <Paragraphs>3</Paragraphs>
  <ScaleCrop>false</ScaleCrop>
  <Company/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</dc:creator>
  <cp:keywords/>
  <dc:description/>
  <cp:lastModifiedBy>р</cp:lastModifiedBy>
  <cp:revision>3</cp:revision>
  <dcterms:created xsi:type="dcterms:W3CDTF">2019-12-09T23:20:00Z</dcterms:created>
  <dcterms:modified xsi:type="dcterms:W3CDTF">2019-12-09T23:34:00Z</dcterms:modified>
</cp:coreProperties>
</file>