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AF" w:rsidRPr="001B54D4" w:rsidRDefault="00AC6FAF" w:rsidP="00B764F7">
      <w:pPr>
        <w:rPr>
          <w:rFonts w:ascii="Times New Roman" w:hAnsi="Times New Roman" w:cs="Times New Roman"/>
          <w:sz w:val="24"/>
          <w:szCs w:val="24"/>
        </w:rPr>
      </w:pPr>
      <w:r w:rsidRPr="001B54D4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Pr="001B54D4">
        <w:rPr>
          <w:rFonts w:ascii="Times New Roman" w:hAnsi="Times New Roman" w:cs="Times New Roman"/>
          <w:sz w:val="24"/>
          <w:szCs w:val="24"/>
        </w:rPr>
        <w:br/>
        <w:t>Камчатский край</w:t>
      </w:r>
    </w:p>
    <w:p w:rsidR="00AC6FAF" w:rsidRPr="001B54D4" w:rsidRDefault="00982CEC" w:rsidP="00B764F7">
      <w:pPr>
        <w:rPr>
          <w:rFonts w:ascii="Times New Roman" w:hAnsi="Times New Roman" w:cs="Times New Roman"/>
          <w:sz w:val="24"/>
          <w:szCs w:val="24"/>
        </w:rPr>
      </w:pPr>
      <w:r w:rsidRPr="001B54D4">
        <w:rPr>
          <w:rFonts w:ascii="Times New Roman" w:hAnsi="Times New Roman" w:cs="Times New Roman"/>
          <w:b/>
          <w:bCs/>
          <w:sz w:val="28"/>
          <w:szCs w:val="28"/>
          <w:u w:val="single"/>
        </w:rPr>
        <w:t>АДМИНИСТРАЦИЯ</w:t>
      </w:r>
      <w:r w:rsidR="00AC6FAF" w:rsidRPr="001B54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СЕЛЬСКОГО ПОСЕЛЕНИЯ «СЕЛО СРЕДНИЕ ПАХАЧИ»</w:t>
      </w:r>
      <w:r w:rsidR="00AC6FAF" w:rsidRPr="001B54D4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AC6FAF" w:rsidRPr="001B54D4">
        <w:rPr>
          <w:rFonts w:ascii="Times New Roman" w:hAnsi="Times New Roman" w:cs="Times New Roman"/>
          <w:sz w:val="24"/>
          <w:szCs w:val="24"/>
        </w:rPr>
        <w:t>688824, с</w:t>
      </w:r>
      <w:proofErr w:type="gramStart"/>
      <w:r w:rsidR="00AC6FAF" w:rsidRPr="001B54D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C6FAF" w:rsidRPr="001B54D4">
        <w:rPr>
          <w:rFonts w:ascii="Times New Roman" w:hAnsi="Times New Roman" w:cs="Times New Roman"/>
          <w:sz w:val="24"/>
          <w:szCs w:val="24"/>
        </w:rPr>
        <w:t>редние Пахачи, Олюторский район, Камч</w:t>
      </w:r>
      <w:r w:rsidR="00D810A3">
        <w:rPr>
          <w:rFonts w:ascii="Times New Roman" w:hAnsi="Times New Roman" w:cs="Times New Roman"/>
          <w:sz w:val="24"/>
          <w:szCs w:val="24"/>
        </w:rPr>
        <w:t xml:space="preserve">атский край, улица Центральная, </w:t>
      </w:r>
      <w:r w:rsidR="00AC6FAF" w:rsidRPr="001B54D4">
        <w:rPr>
          <w:rFonts w:ascii="Times New Roman" w:hAnsi="Times New Roman" w:cs="Times New Roman"/>
          <w:sz w:val="24"/>
          <w:szCs w:val="24"/>
        </w:rPr>
        <w:t>49</w:t>
      </w:r>
      <w:r w:rsidR="00AC6FAF" w:rsidRPr="001B54D4">
        <w:rPr>
          <w:rFonts w:ascii="Times New Roman" w:hAnsi="Times New Roman" w:cs="Times New Roman"/>
          <w:sz w:val="24"/>
          <w:szCs w:val="24"/>
        </w:rPr>
        <w:br/>
        <w:t>телефо</w:t>
      </w:r>
      <w:r w:rsidR="00D810A3">
        <w:rPr>
          <w:rFonts w:ascii="Times New Roman" w:hAnsi="Times New Roman" w:cs="Times New Roman"/>
          <w:sz w:val="24"/>
          <w:szCs w:val="24"/>
        </w:rPr>
        <w:t>н (факс): 8 (415 44) 51029</w:t>
      </w:r>
    </w:p>
    <w:p w:rsidR="00AC6FAF" w:rsidRPr="00C5035A" w:rsidRDefault="00AC6FAF" w:rsidP="00B764F7">
      <w:pPr>
        <w:rPr>
          <w:rFonts w:ascii="Times New Roman" w:hAnsi="Times New Roman" w:cs="Times New Roman"/>
        </w:rPr>
      </w:pPr>
    </w:p>
    <w:p w:rsidR="00AC6FAF" w:rsidRPr="00C5035A" w:rsidRDefault="00AC6FAF" w:rsidP="00B764F7">
      <w:pPr>
        <w:rPr>
          <w:rFonts w:ascii="Times New Roman" w:hAnsi="Times New Roman" w:cs="Times New Roman"/>
        </w:rPr>
      </w:pPr>
    </w:p>
    <w:p w:rsidR="00AC6FAF" w:rsidRPr="001B54D4" w:rsidRDefault="00AC6FAF" w:rsidP="00B764F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B54D4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1B54D4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AC6FAF" w:rsidRPr="001B54D4" w:rsidRDefault="00AC6FAF" w:rsidP="00B76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C6FAF" w:rsidRPr="001B54D4" w:rsidRDefault="00AC6FAF" w:rsidP="00B76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C6FAF" w:rsidRPr="001B54D4" w:rsidRDefault="00AC6FAF" w:rsidP="00B764F7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B54D4">
        <w:rPr>
          <w:rFonts w:ascii="Times New Roman" w:hAnsi="Times New Roman" w:cs="Times New Roman"/>
          <w:sz w:val="24"/>
          <w:szCs w:val="24"/>
        </w:rPr>
        <w:t>№</w:t>
      </w:r>
      <w:r w:rsidR="00771785">
        <w:rPr>
          <w:rFonts w:ascii="Times New Roman" w:hAnsi="Times New Roman" w:cs="Times New Roman"/>
          <w:sz w:val="24"/>
          <w:szCs w:val="24"/>
        </w:rPr>
        <w:t xml:space="preserve"> 48</w:t>
      </w:r>
      <w:r w:rsidR="00D810A3">
        <w:rPr>
          <w:rFonts w:ascii="Times New Roman" w:hAnsi="Times New Roman" w:cs="Times New Roman"/>
          <w:sz w:val="24"/>
          <w:szCs w:val="24"/>
        </w:rPr>
        <w:t xml:space="preserve"> от 10</w:t>
      </w:r>
      <w:r w:rsidRPr="001B54D4">
        <w:rPr>
          <w:rFonts w:ascii="Times New Roman" w:hAnsi="Times New Roman" w:cs="Times New Roman"/>
          <w:sz w:val="24"/>
          <w:szCs w:val="24"/>
        </w:rPr>
        <w:t xml:space="preserve"> декабря  201</w:t>
      </w:r>
      <w:r w:rsidR="00771785">
        <w:rPr>
          <w:rFonts w:ascii="Times New Roman" w:hAnsi="Times New Roman" w:cs="Times New Roman"/>
          <w:sz w:val="24"/>
          <w:szCs w:val="24"/>
        </w:rPr>
        <w:t>5</w:t>
      </w:r>
      <w:r w:rsidRPr="001B54D4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1B54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6FAF" w:rsidRPr="001B54D4" w:rsidRDefault="00AC6FAF" w:rsidP="00B764F7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C6FAF" w:rsidRPr="001B54D4" w:rsidRDefault="00AC6FAF" w:rsidP="00B764F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1B54D4">
        <w:rPr>
          <w:rFonts w:ascii="Times New Roman" w:hAnsi="Times New Roman" w:cs="Times New Roman"/>
          <w:b/>
          <w:sz w:val="24"/>
          <w:szCs w:val="24"/>
        </w:rPr>
        <w:t xml:space="preserve">О мерах по обеспечению пожарной безопасности </w:t>
      </w:r>
    </w:p>
    <w:p w:rsidR="00AC6FAF" w:rsidRPr="001B54D4" w:rsidRDefault="00AC6FAF" w:rsidP="00B764F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1B54D4">
        <w:rPr>
          <w:rFonts w:ascii="Times New Roman" w:hAnsi="Times New Roman" w:cs="Times New Roman"/>
          <w:b/>
          <w:sz w:val="24"/>
          <w:szCs w:val="24"/>
        </w:rPr>
        <w:t xml:space="preserve">в период подготовки и проведения </w:t>
      </w:r>
      <w:proofErr w:type="gramStart"/>
      <w:r w:rsidRPr="001B54D4">
        <w:rPr>
          <w:rFonts w:ascii="Times New Roman" w:hAnsi="Times New Roman" w:cs="Times New Roman"/>
          <w:b/>
          <w:sz w:val="24"/>
          <w:szCs w:val="24"/>
        </w:rPr>
        <w:t>новогодних</w:t>
      </w:r>
      <w:proofErr w:type="gramEnd"/>
      <w:r w:rsidRPr="001B54D4">
        <w:rPr>
          <w:rFonts w:ascii="Times New Roman" w:hAnsi="Times New Roman" w:cs="Times New Roman"/>
          <w:b/>
          <w:sz w:val="24"/>
          <w:szCs w:val="24"/>
        </w:rPr>
        <w:t xml:space="preserve">  и </w:t>
      </w:r>
    </w:p>
    <w:p w:rsidR="00AC6FAF" w:rsidRPr="001B54D4" w:rsidRDefault="00AC6FAF" w:rsidP="00B764F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1B54D4">
        <w:rPr>
          <w:rFonts w:ascii="Times New Roman" w:hAnsi="Times New Roman" w:cs="Times New Roman"/>
          <w:b/>
          <w:sz w:val="24"/>
          <w:szCs w:val="24"/>
        </w:rPr>
        <w:t xml:space="preserve">рождественских праздников  на территории </w:t>
      </w:r>
    </w:p>
    <w:p w:rsidR="00AC6FAF" w:rsidRPr="001B54D4" w:rsidRDefault="00AC6FAF" w:rsidP="00B764F7">
      <w:pPr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54D4">
        <w:rPr>
          <w:rFonts w:ascii="Times New Roman" w:hAnsi="Times New Roman" w:cs="Times New Roman"/>
          <w:b/>
          <w:sz w:val="24"/>
          <w:szCs w:val="24"/>
        </w:rPr>
        <w:t>сельского поселения «село Средние Пахачи»</w:t>
      </w:r>
      <w:proofErr w:type="gramEnd"/>
    </w:p>
    <w:p w:rsidR="00AC6FAF" w:rsidRPr="001B54D4" w:rsidRDefault="00AC6FAF" w:rsidP="00B76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C6FAF" w:rsidRPr="001B54D4" w:rsidRDefault="00AC6FAF" w:rsidP="00B76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B54D4" w:rsidRDefault="00AC6FAF" w:rsidP="001B54D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D4">
        <w:rPr>
          <w:rFonts w:ascii="Times New Roman" w:hAnsi="Times New Roman" w:cs="Times New Roman"/>
          <w:sz w:val="24"/>
          <w:szCs w:val="24"/>
        </w:rPr>
        <w:t xml:space="preserve">В целях обеспечения пожарной безопасности в период подготовки и проведения новогодних и рождественских праздников, руководствуясь Федеральным Законом от 21.12.1994г № 69-ФЗ «О пожарной безопасности», Федеральным законом от 22.07.2008г № 123-ФЗ «Технический регламент о требованиях пожарной безопасности», </w:t>
      </w:r>
      <w:r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МЧС РФ от 18.06.2003г. №313 «Об утверждении правил пожарной</w:t>
      </w:r>
      <w:r w:rsidR="00677998"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в РФ (ППБ 01-03)», руководствуясь письмом главы администр</w:t>
      </w:r>
      <w:r w:rsid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Олюторского муниципального </w:t>
      </w:r>
      <w:r w:rsidR="00677998"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№ 1832 от 10.12.2013 года, </w:t>
      </w:r>
    </w:p>
    <w:p w:rsidR="001B54D4" w:rsidRDefault="001B54D4" w:rsidP="001B54D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E4E" w:rsidRPr="001B54D4" w:rsidRDefault="00AC6FAF" w:rsidP="001B54D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ПОСТАНОВЛЯЮ: </w:t>
      </w:r>
    </w:p>
    <w:p w:rsidR="001F2E4E" w:rsidRPr="001B54D4" w:rsidRDefault="001F2E4E" w:rsidP="000503F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руководителям объектов с массовым пребыванием людей, проводящим новогодние мероприятия:</w:t>
      </w:r>
    </w:p>
    <w:p w:rsidR="001F2E4E" w:rsidRPr="001B54D4" w:rsidRDefault="001F2E4E" w:rsidP="000503FC">
      <w:pPr>
        <w:pStyle w:val="a4"/>
        <w:numPr>
          <w:ilvl w:val="0"/>
          <w:numId w:val="3"/>
        </w:numPr>
        <w:tabs>
          <w:tab w:val="left" w:pos="1134"/>
        </w:tabs>
        <w:spacing w:before="100" w:beforeAutospacing="1" w:after="100" w:afterAutospacing="1" w:line="240" w:lineRule="auto"/>
        <w:ind w:left="284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требования Отдела надзорной деятельности по </w:t>
      </w:r>
      <w:proofErr w:type="spellStart"/>
      <w:r w:rsidR="00AC6FAF"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Олюторскому</w:t>
      </w:r>
      <w:proofErr w:type="spellEnd"/>
      <w:r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в части соблюдения противопожарных правил и норм при проведении массовых мероприятий. Особое внимание уделить состоянию эвакуационных (запасных) выходов, электроустановок, </w:t>
      </w:r>
      <w:r w:rsidR="00AC6FAF"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лектроосветительных сетей и иллюминаций, обеспечению объекта первичными средствами пожаротушения.</w:t>
      </w:r>
    </w:p>
    <w:p w:rsidR="001F2E4E" w:rsidRPr="001B54D4" w:rsidRDefault="00B764F7" w:rsidP="000503FC">
      <w:pPr>
        <w:pStyle w:val="a4"/>
        <w:numPr>
          <w:ilvl w:val="0"/>
          <w:numId w:val="3"/>
        </w:numPr>
        <w:tabs>
          <w:tab w:val="left" w:pos="1134"/>
        </w:tabs>
        <w:spacing w:before="100" w:beforeAutospacing="1" w:after="100" w:afterAutospacing="1" w:line="240" w:lineRule="auto"/>
        <w:ind w:left="284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E4E"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распорядительные документы об усилении противопожарной защиты (приказы, инструкции, планы) на период подготовки и проведения массовых меропр</w:t>
      </w:r>
      <w:r w:rsidR="00AC6FAF"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иятий, обеспечить их выполнение, с сотрудниками провести дополнительный инструктаж по правилам пожарной безопасности</w:t>
      </w:r>
    </w:p>
    <w:p w:rsidR="001F2E4E" w:rsidRPr="001B54D4" w:rsidRDefault="00B764F7" w:rsidP="000503FC">
      <w:pPr>
        <w:pStyle w:val="a4"/>
        <w:numPr>
          <w:ilvl w:val="0"/>
          <w:numId w:val="3"/>
        </w:numPr>
        <w:tabs>
          <w:tab w:val="left" w:pos="1134"/>
        </w:tabs>
        <w:spacing w:before="100" w:beforeAutospacing="1" w:after="100" w:afterAutospacing="1" w:line="240" w:lineRule="auto"/>
        <w:ind w:left="284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E4E"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запретить использование внутри помещений пиротехнических изделий, свечей, открытого огня и т.п. Осветительные гирлянды использовать только при наличии сертификата пожарной безопасности.</w:t>
      </w:r>
    </w:p>
    <w:p w:rsidR="001F2E4E" w:rsidRPr="001B54D4" w:rsidRDefault="00B764F7" w:rsidP="000503FC">
      <w:pPr>
        <w:pStyle w:val="a4"/>
        <w:numPr>
          <w:ilvl w:val="0"/>
          <w:numId w:val="3"/>
        </w:numPr>
        <w:tabs>
          <w:tab w:val="left" w:pos="1134"/>
        </w:tabs>
        <w:spacing w:before="100" w:beforeAutospacing="1" w:after="100" w:afterAutospacing="1" w:line="240" w:lineRule="auto"/>
        <w:ind w:left="284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E4E"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Запретить на территории сельского поселения в период новогодних праздников запуск фейерверков и другой пиротехнической продукции вблизи жилого фонда, детских дошкольных и учебных учреждений, учреждений здравоохранения и объектов жизнеобеспечения. </w:t>
      </w:r>
    </w:p>
    <w:p w:rsidR="00AC6FAF" w:rsidRPr="001B54D4" w:rsidRDefault="00B764F7" w:rsidP="000503FC">
      <w:pPr>
        <w:pStyle w:val="a4"/>
        <w:numPr>
          <w:ilvl w:val="0"/>
          <w:numId w:val="3"/>
        </w:numPr>
        <w:tabs>
          <w:tab w:val="left" w:pos="1134"/>
        </w:tabs>
        <w:spacing w:before="120" w:beforeAutospacing="1" w:after="100" w:afterAutospacing="1" w:line="240" w:lineRule="auto"/>
        <w:ind w:left="284" w:firstLine="34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FAF"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местами для применения населением бытовой пи</w:t>
      </w:r>
      <w:r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ротехники 1-3 классов опасности - </w:t>
      </w:r>
      <w:r w:rsidR="00AC6FAF"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площадь сельского поселения</w:t>
      </w:r>
      <w:r w:rsidR="00050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6FAF"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35A" w:rsidRPr="001B54D4" w:rsidRDefault="00B764F7" w:rsidP="00C061BA">
      <w:pPr>
        <w:spacing w:before="12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="00C5035A"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объектов, на которых проводятся массовые праздничные новогодние и рождественские мероприятия</w:t>
      </w:r>
      <w:r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7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заведующей</w:t>
      </w:r>
      <w:r w:rsidR="00C5035A"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МБУК </w:t>
      </w:r>
      <w:r w:rsidR="0077178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«</w:t>
      </w:r>
      <w:proofErr w:type="spellStart"/>
      <w:r w:rsidR="00771785">
        <w:rPr>
          <w:rFonts w:ascii="Times New Roman" w:eastAsia="Times New Roman" w:hAnsi="Times New Roman" w:cs="Times New Roman"/>
          <w:sz w:val="24"/>
          <w:szCs w:val="24"/>
          <w:lang w:eastAsia="ru-RU"/>
        </w:rPr>
        <w:t>ЦКиД</w:t>
      </w:r>
      <w:proofErr w:type="spellEnd"/>
      <w:r w:rsidR="007717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50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35A"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СДК</w:t>
      </w:r>
      <w:r w:rsidR="0077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7717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Анхаки</w:t>
      </w:r>
      <w:proofErr w:type="spellEnd"/>
      <w:r w:rsidR="0077178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="0077178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Амирова</w:t>
      </w:r>
      <w:proofErr w:type="spellEnd"/>
      <w:r w:rsidR="0077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  <w:r w:rsidR="00C5035A"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771785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="007717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035A"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C5035A"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="007717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50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</w:t>
      </w:r>
      <w:r w:rsidR="00C5035A"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7717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5035A"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Среднепахачинская</w:t>
      </w:r>
      <w:proofErr w:type="spellEnd"/>
      <w:r w:rsidR="00C5035A"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</w:t>
      </w:r>
      <w:r w:rsidR="007717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5035A"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77178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Владыко</w:t>
      </w:r>
      <w:proofErr w:type="spellEnd"/>
      <w:r w:rsidR="0077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  <w:r w:rsidR="000503FC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заведующей МК</w:t>
      </w:r>
      <w:r w:rsidR="00C5035A"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Детский сад «Ягодка» (Тнагиргина Н.В.):</w:t>
      </w:r>
    </w:p>
    <w:p w:rsidR="00C5035A" w:rsidRPr="001B54D4" w:rsidRDefault="00C5035A" w:rsidP="00C061B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период с </w:t>
      </w:r>
      <w:r w:rsidR="00677998"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77178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C061B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</w:t>
      </w:r>
      <w:r w:rsidR="0077178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принять дополнительные меры по обеспечению противопожарной безопасности на объекте;</w:t>
      </w:r>
    </w:p>
    <w:p w:rsidR="00C5035A" w:rsidRPr="001B54D4" w:rsidRDefault="00C5035A" w:rsidP="00C061B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 </w:t>
      </w:r>
      <w:r w:rsidR="00677998"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77178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представить график проведения мероприятий, посвященных празднованию новогодних и рождественских праздников на территории поселения с указанием места, времени мероприятия и примерного количества участников;</w:t>
      </w:r>
    </w:p>
    <w:p w:rsidR="00C5035A" w:rsidRPr="001B54D4" w:rsidRDefault="00C5035A" w:rsidP="00C061B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проверить обеспеченность первичными средствами пожаротушения, их исправность и готовность к использованию;</w:t>
      </w:r>
    </w:p>
    <w:p w:rsidR="00B764F7" w:rsidRPr="001B54D4" w:rsidRDefault="00C5035A" w:rsidP="00C061B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проведении мероприятий запретить</w:t>
      </w:r>
      <w:r w:rsidR="00B764F7"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64F7" w:rsidRPr="001B54D4" w:rsidRDefault="00B764F7" w:rsidP="00D810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свечи, фейерверки, устраивать другие огнеопасные эффекты в помещениях;</w:t>
      </w:r>
      <w:r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украшать ёлку целлулоидными игрушками, а также марлей и вато</w:t>
      </w:r>
      <w:r w:rsidR="00D8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не пропитанными огнезащитным </w:t>
      </w:r>
      <w:r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составом;</w:t>
      </w:r>
      <w:r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одевать детей в костюмы из легковоспламеняющихся материалов (марля, синтетика, вата и др.);</w:t>
      </w:r>
    </w:p>
    <w:p w:rsidR="00B764F7" w:rsidRPr="001B54D4" w:rsidRDefault="00B764F7" w:rsidP="00C061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заполнять помещения людьми сверх установленной нормы </w:t>
      </w:r>
    </w:p>
    <w:p w:rsidR="00B764F7" w:rsidRPr="001B54D4" w:rsidRDefault="00B764F7" w:rsidP="00C061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полностью гасить свет в помещении во время представлений;</w:t>
      </w:r>
    </w:p>
    <w:p w:rsidR="00B764F7" w:rsidRPr="001B54D4" w:rsidRDefault="00C5035A" w:rsidP="00C061B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проведения новогодних праздников допускается использовать помещения, обеспеченные не менее чем двумя эвакуационными выходами, в помещении на окнах не должны быть установлен</w:t>
      </w:r>
      <w:r w:rsidR="00B764F7"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>ы глухие металлические решетки;</w:t>
      </w:r>
    </w:p>
    <w:p w:rsidR="00C5035A" w:rsidRPr="001B54D4" w:rsidRDefault="00C5035A" w:rsidP="00C061B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перед началом мероприятия проводить проверки состояния применяемого электрического оборудования; иллюминация должна быть выполнена с соблюдением Правил устройства электроустановок;</w:t>
      </w:r>
    </w:p>
    <w:p w:rsidR="00C5035A" w:rsidRPr="001B54D4" w:rsidRDefault="00C5035A" w:rsidP="00C061B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условия для беспрепятственной эвакуации людей и подъезда пожарной и </w:t>
      </w:r>
      <w:r w:rsidR="00677998"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 к местам проведения мероприятий;</w:t>
      </w:r>
    </w:p>
    <w:p w:rsidR="00C5035A" w:rsidRPr="001B54D4" w:rsidRDefault="00C5035A" w:rsidP="00C061B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инструктаж с персоналом, обслуживающим мероприятия, по сохранению бдительности, порядку действий в различных чрезвычайных ситуациях, соблюдению мер пожарной безопасности; </w:t>
      </w:r>
    </w:p>
    <w:p w:rsidR="00B764F7" w:rsidRPr="001B54D4" w:rsidRDefault="00B764F7" w:rsidP="00C061B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035A"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случай отключения электроэнергии, у обслуживающего персонала должны быть электрические фонари;</w:t>
      </w:r>
    </w:p>
    <w:p w:rsidR="00C5035A" w:rsidRPr="001B54D4" w:rsidRDefault="00C5035A" w:rsidP="00C061B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время проведения каждого мероприятия назначать ответственного за пожарную безопасность;</w:t>
      </w:r>
    </w:p>
    <w:p w:rsidR="00C5035A" w:rsidRPr="001B54D4" w:rsidRDefault="00C5035A" w:rsidP="00C061B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уточнить планы взаимодействия при возникновении чрезвычайной ситуации и списки телефонов служб экстренного вызова. </w:t>
      </w:r>
    </w:p>
    <w:p w:rsidR="00B764F7" w:rsidRPr="001B54D4" w:rsidRDefault="00677998" w:rsidP="00C061BA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764F7"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4F7"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764F7"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764F7" w:rsidRPr="001B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</w:t>
      </w:r>
      <w:r w:rsidR="00D81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постановления оставляю за собой</w:t>
      </w:r>
    </w:p>
    <w:p w:rsidR="001F2E4E" w:rsidRPr="001B54D4" w:rsidRDefault="001F2E4E" w:rsidP="00B76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F2E4E" w:rsidRPr="001B54D4" w:rsidRDefault="001F2E4E" w:rsidP="00B76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764F7" w:rsidRPr="001B54D4" w:rsidRDefault="00B764F7" w:rsidP="00B76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71785" w:rsidRDefault="00771785" w:rsidP="00B764F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Глава администрации</w:t>
      </w:r>
    </w:p>
    <w:p w:rsidR="00677998" w:rsidRDefault="00B764F7" w:rsidP="00B764F7">
      <w:pPr>
        <w:jc w:val="left"/>
        <w:rPr>
          <w:rFonts w:ascii="Times New Roman" w:hAnsi="Times New Roman" w:cs="Times New Roman"/>
          <w:sz w:val="24"/>
          <w:szCs w:val="24"/>
        </w:rPr>
      </w:pPr>
      <w:r w:rsidRPr="001B54D4">
        <w:rPr>
          <w:rFonts w:ascii="Times New Roman" w:hAnsi="Times New Roman" w:cs="Times New Roman"/>
          <w:sz w:val="24"/>
          <w:szCs w:val="24"/>
        </w:rPr>
        <w:t xml:space="preserve"> МО СП «село Средние </w:t>
      </w:r>
      <w:proofErr w:type="spellStart"/>
      <w:r w:rsidR="00D810A3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="00D810A3">
        <w:rPr>
          <w:rFonts w:ascii="Times New Roman" w:hAnsi="Times New Roman" w:cs="Times New Roman"/>
          <w:sz w:val="24"/>
          <w:szCs w:val="24"/>
        </w:rPr>
        <w:t>»:</w:t>
      </w:r>
      <w:r w:rsidR="00D810A3">
        <w:rPr>
          <w:rFonts w:ascii="Times New Roman" w:hAnsi="Times New Roman" w:cs="Times New Roman"/>
          <w:sz w:val="24"/>
          <w:szCs w:val="24"/>
        </w:rPr>
        <w:tab/>
      </w:r>
      <w:r w:rsidR="00D810A3">
        <w:rPr>
          <w:rFonts w:ascii="Times New Roman" w:hAnsi="Times New Roman" w:cs="Times New Roman"/>
          <w:sz w:val="24"/>
          <w:szCs w:val="24"/>
        </w:rPr>
        <w:tab/>
      </w:r>
      <w:r w:rsidR="00771785">
        <w:rPr>
          <w:rFonts w:ascii="Times New Roman" w:hAnsi="Times New Roman" w:cs="Times New Roman"/>
          <w:sz w:val="24"/>
          <w:szCs w:val="24"/>
        </w:rPr>
        <w:tab/>
      </w:r>
      <w:r w:rsidR="00771785">
        <w:rPr>
          <w:rFonts w:ascii="Times New Roman" w:hAnsi="Times New Roman" w:cs="Times New Roman"/>
          <w:sz w:val="24"/>
          <w:szCs w:val="24"/>
        </w:rPr>
        <w:tab/>
      </w:r>
      <w:r w:rsidR="00771785">
        <w:rPr>
          <w:rFonts w:ascii="Times New Roman" w:hAnsi="Times New Roman" w:cs="Times New Roman"/>
          <w:sz w:val="24"/>
          <w:szCs w:val="24"/>
        </w:rPr>
        <w:tab/>
      </w:r>
      <w:r w:rsidR="007717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71785">
        <w:rPr>
          <w:rFonts w:ascii="Times New Roman" w:hAnsi="Times New Roman" w:cs="Times New Roman"/>
          <w:sz w:val="24"/>
          <w:szCs w:val="24"/>
        </w:rPr>
        <w:t>Эчган</w:t>
      </w:r>
      <w:proofErr w:type="spellEnd"/>
      <w:r w:rsidR="00771785">
        <w:rPr>
          <w:rFonts w:ascii="Times New Roman" w:hAnsi="Times New Roman" w:cs="Times New Roman"/>
          <w:sz w:val="24"/>
          <w:szCs w:val="24"/>
        </w:rPr>
        <w:t xml:space="preserve"> Л.Ш.</w:t>
      </w:r>
    </w:p>
    <w:p w:rsidR="00C061BA" w:rsidRDefault="00C061BA" w:rsidP="00B76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061BA" w:rsidRDefault="00C061BA" w:rsidP="00B76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061BA" w:rsidRDefault="00C061BA" w:rsidP="00B76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061BA" w:rsidRPr="001B54D4" w:rsidRDefault="00C061BA" w:rsidP="00B76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77998" w:rsidRPr="001B54D4" w:rsidRDefault="00677998" w:rsidP="00B76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77998" w:rsidRPr="001B54D4" w:rsidRDefault="00677998" w:rsidP="00B764F7">
      <w:pPr>
        <w:jc w:val="left"/>
        <w:rPr>
          <w:rFonts w:ascii="Times New Roman" w:hAnsi="Times New Roman" w:cs="Times New Roman"/>
          <w:sz w:val="24"/>
          <w:szCs w:val="24"/>
        </w:rPr>
      </w:pPr>
      <w:r w:rsidRPr="001B54D4">
        <w:rPr>
          <w:rFonts w:ascii="Times New Roman" w:hAnsi="Times New Roman" w:cs="Times New Roman"/>
          <w:sz w:val="24"/>
          <w:szCs w:val="24"/>
        </w:rPr>
        <w:t>ЛИСТ ОЗНАКОМЛЕНИЯ:</w:t>
      </w:r>
    </w:p>
    <w:tbl>
      <w:tblPr>
        <w:tblStyle w:val="a5"/>
        <w:tblW w:w="0" w:type="auto"/>
        <w:tblLook w:val="04A0"/>
      </w:tblPr>
      <w:tblGrid>
        <w:gridCol w:w="609"/>
        <w:gridCol w:w="2618"/>
        <w:gridCol w:w="4252"/>
        <w:gridCol w:w="2092"/>
      </w:tblGrid>
      <w:tr w:rsidR="00677998" w:rsidRPr="001B54D4" w:rsidTr="00C061BA">
        <w:trPr>
          <w:trHeight w:val="506"/>
        </w:trPr>
        <w:tc>
          <w:tcPr>
            <w:tcW w:w="609" w:type="dxa"/>
          </w:tcPr>
          <w:p w:rsidR="00677998" w:rsidRPr="001B54D4" w:rsidRDefault="00677998" w:rsidP="0067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B54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B54D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B54D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618" w:type="dxa"/>
          </w:tcPr>
          <w:p w:rsidR="00677998" w:rsidRPr="001B54D4" w:rsidRDefault="00677998" w:rsidP="0067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D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252" w:type="dxa"/>
          </w:tcPr>
          <w:p w:rsidR="00677998" w:rsidRPr="001B54D4" w:rsidRDefault="00677998" w:rsidP="0067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D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77998" w:rsidRPr="001B54D4" w:rsidRDefault="00677998" w:rsidP="0067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D4">
              <w:rPr>
                <w:rFonts w:ascii="Times New Roman" w:hAnsi="Times New Roman" w:cs="Times New Roman"/>
                <w:b/>
                <w:sz w:val="24"/>
                <w:szCs w:val="24"/>
              </w:rPr>
              <w:t>Дата, подпись</w:t>
            </w:r>
          </w:p>
        </w:tc>
      </w:tr>
      <w:tr w:rsidR="00677998" w:rsidRPr="001B54D4" w:rsidTr="00C061BA">
        <w:trPr>
          <w:trHeight w:val="506"/>
        </w:trPr>
        <w:tc>
          <w:tcPr>
            <w:tcW w:w="609" w:type="dxa"/>
          </w:tcPr>
          <w:p w:rsidR="00677998" w:rsidRPr="001B54D4" w:rsidRDefault="00677998" w:rsidP="00B764F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:rsidR="00677998" w:rsidRPr="001B54D4" w:rsidRDefault="00771785" w:rsidP="00B764F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4252" w:type="dxa"/>
          </w:tcPr>
          <w:p w:rsidR="00677998" w:rsidRDefault="00C061BA" w:rsidP="00B764F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</w:t>
            </w:r>
            <w:r w:rsidR="00771785">
              <w:rPr>
                <w:rFonts w:ascii="Times New Roman" w:hAnsi="Times New Roman" w:cs="Times New Roman"/>
                <w:sz w:val="24"/>
                <w:szCs w:val="24"/>
              </w:rPr>
              <w:t xml:space="preserve"> филиал «</w:t>
            </w:r>
            <w:proofErr w:type="spellStart"/>
            <w:r w:rsidR="00771785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="007717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998" w:rsidRPr="001B54D4">
              <w:rPr>
                <w:rFonts w:ascii="Times New Roman" w:hAnsi="Times New Roman" w:cs="Times New Roman"/>
                <w:sz w:val="24"/>
                <w:szCs w:val="24"/>
              </w:rPr>
              <w:t xml:space="preserve"> СДК «</w:t>
            </w:r>
            <w:proofErr w:type="spellStart"/>
            <w:r w:rsidR="00677998" w:rsidRPr="001B54D4">
              <w:rPr>
                <w:rFonts w:ascii="Times New Roman" w:hAnsi="Times New Roman" w:cs="Times New Roman"/>
                <w:sz w:val="24"/>
                <w:szCs w:val="24"/>
              </w:rPr>
              <w:t>Анхаки</w:t>
            </w:r>
            <w:proofErr w:type="spellEnd"/>
            <w:r w:rsidR="00677998" w:rsidRPr="001B54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61BA" w:rsidRPr="001B54D4" w:rsidRDefault="00C061BA" w:rsidP="00B764F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77998" w:rsidRPr="001B54D4" w:rsidRDefault="00677998" w:rsidP="00B764F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98" w:rsidRPr="001B54D4" w:rsidTr="00C061BA">
        <w:trPr>
          <w:trHeight w:val="506"/>
        </w:trPr>
        <w:tc>
          <w:tcPr>
            <w:tcW w:w="609" w:type="dxa"/>
          </w:tcPr>
          <w:p w:rsidR="00677998" w:rsidRPr="001B54D4" w:rsidRDefault="00677998" w:rsidP="00B764F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:rsidR="00C061BA" w:rsidRDefault="00677998" w:rsidP="00B764F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D4">
              <w:rPr>
                <w:rFonts w:ascii="Times New Roman" w:hAnsi="Times New Roman" w:cs="Times New Roman"/>
                <w:sz w:val="24"/>
                <w:szCs w:val="24"/>
              </w:rPr>
              <w:t>Василец</w:t>
            </w:r>
            <w:proofErr w:type="spellEnd"/>
            <w:r w:rsidRPr="001B54D4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677998" w:rsidRPr="001B54D4" w:rsidRDefault="00677998" w:rsidP="00B764F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4D4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4252" w:type="dxa"/>
          </w:tcPr>
          <w:p w:rsidR="00677998" w:rsidRPr="001B54D4" w:rsidRDefault="00677998" w:rsidP="00B764F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4D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C061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«село Средние </w:t>
            </w:r>
            <w:proofErr w:type="spellStart"/>
            <w:r w:rsidR="00C061BA">
              <w:rPr>
                <w:rFonts w:ascii="Times New Roman" w:hAnsi="Times New Roman" w:cs="Times New Roman"/>
                <w:sz w:val="24"/>
                <w:szCs w:val="24"/>
              </w:rPr>
              <w:t>Пахачи</w:t>
            </w:r>
            <w:proofErr w:type="spellEnd"/>
            <w:r w:rsidR="00C061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677998" w:rsidRPr="001B54D4" w:rsidRDefault="00677998" w:rsidP="00B764F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98" w:rsidRPr="001B54D4" w:rsidTr="00C061BA">
        <w:trPr>
          <w:trHeight w:val="506"/>
        </w:trPr>
        <w:tc>
          <w:tcPr>
            <w:tcW w:w="609" w:type="dxa"/>
          </w:tcPr>
          <w:p w:rsidR="00677998" w:rsidRPr="001B54D4" w:rsidRDefault="00677998" w:rsidP="00B764F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:rsidR="00677998" w:rsidRPr="001B54D4" w:rsidRDefault="00074C3E" w:rsidP="008903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Владыко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4252" w:type="dxa"/>
          </w:tcPr>
          <w:p w:rsidR="00677998" w:rsidRDefault="00074C3E" w:rsidP="008903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61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C061BA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61BA">
              <w:rPr>
                <w:rFonts w:ascii="Times New Roman" w:hAnsi="Times New Roman" w:cs="Times New Roman"/>
                <w:sz w:val="24"/>
                <w:szCs w:val="24"/>
              </w:rPr>
              <w:t xml:space="preserve"> МК</w:t>
            </w:r>
            <w:r w:rsidR="00677998" w:rsidRPr="001B54D4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77998" w:rsidRPr="001B54D4">
              <w:rPr>
                <w:rFonts w:ascii="Times New Roman" w:hAnsi="Times New Roman" w:cs="Times New Roman"/>
                <w:sz w:val="24"/>
                <w:szCs w:val="24"/>
              </w:rPr>
              <w:t>Среднепахачинская</w:t>
            </w:r>
            <w:proofErr w:type="spellEnd"/>
            <w:r w:rsidR="00677998" w:rsidRPr="001B54D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61BA" w:rsidRPr="001B54D4" w:rsidRDefault="00C061BA" w:rsidP="008903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77998" w:rsidRPr="001B54D4" w:rsidRDefault="00677998" w:rsidP="00B764F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98" w:rsidRPr="001B54D4" w:rsidTr="00C061BA">
        <w:trPr>
          <w:trHeight w:val="506"/>
        </w:trPr>
        <w:tc>
          <w:tcPr>
            <w:tcW w:w="609" w:type="dxa"/>
          </w:tcPr>
          <w:p w:rsidR="00677998" w:rsidRPr="001B54D4" w:rsidRDefault="00677998" w:rsidP="00B764F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5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:rsidR="00677998" w:rsidRPr="001B54D4" w:rsidRDefault="00677998" w:rsidP="008903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D4">
              <w:rPr>
                <w:rFonts w:ascii="Times New Roman" w:hAnsi="Times New Roman" w:cs="Times New Roman"/>
                <w:sz w:val="24"/>
                <w:szCs w:val="24"/>
              </w:rPr>
              <w:t>Тнагиргина</w:t>
            </w:r>
            <w:proofErr w:type="spellEnd"/>
            <w:r w:rsidRPr="001B54D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4252" w:type="dxa"/>
          </w:tcPr>
          <w:p w:rsidR="00677998" w:rsidRDefault="00C061BA" w:rsidP="008903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МКДОУ Д</w:t>
            </w:r>
            <w:r w:rsidR="00677998" w:rsidRPr="001B54D4">
              <w:rPr>
                <w:rFonts w:ascii="Times New Roman" w:hAnsi="Times New Roman" w:cs="Times New Roman"/>
                <w:sz w:val="24"/>
                <w:szCs w:val="24"/>
              </w:rPr>
              <w:t>етский сад «Ягодка»</w:t>
            </w:r>
          </w:p>
          <w:p w:rsidR="00C061BA" w:rsidRPr="001B54D4" w:rsidRDefault="00C061BA" w:rsidP="008903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77998" w:rsidRPr="001B54D4" w:rsidRDefault="00677998" w:rsidP="00B764F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998" w:rsidRPr="001B54D4" w:rsidRDefault="00677998" w:rsidP="00B764F7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677998" w:rsidRPr="001B54D4" w:rsidSect="00C061B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109C"/>
    <w:multiLevelType w:val="hybridMultilevel"/>
    <w:tmpl w:val="8FCCFD18"/>
    <w:lvl w:ilvl="0" w:tplc="D930C71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86314E2"/>
    <w:multiLevelType w:val="multilevel"/>
    <w:tmpl w:val="5708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ED57BB"/>
    <w:multiLevelType w:val="hybridMultilevel"/>
    <w:tmpl w:val="E5324B5A"/>
    <w:lvl w:ilvl="0" w:tplc="04190011">
      <w:start w:val="1"/>
      <w:numFmt w:val="decimal"/>
      <w:lvlText w:val="%1)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E4E"/>
    <w:rsid w:val="000424B4"/>
    <w:rsid w:val="000503FC"/>
    <w:rsid w:val="00074C3E"/>
    <w:rsid w:val="001B54D4"/>
    <w:rsid w:val="001F2E4E"/>
    <w:rsid w:val="00421913"/>
    <w:rsid w:val="005526F0"/>
    <w:rsid w:val="00677998"/>
    <w:rsid w:val="00771785"/>
    <w:rsid w:val="008A1CB4"/>
    <w:rsid w:val="00921DA8"/>
    <w:rsid w:val="00982CEC"/>
    <w:rsid w:val="009D2CC5"/>
    <w:rsid w:val="00A36B83"/>
    <w:rsid w:val="00A745AA"/>
    <w:rsid w:val="00AC6FAF"/>
    <w:rsid w:val="00B764F7"/>
    <w:rsid w:val="00C061BA"/>
    <w:rsid w:val="00C5035A"/>
    <w:rsid w:val="00D810A3"/>
    <w:rsid w:val="00F9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E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64F7"/>
    <w:pPr>
      <w:ind w:left="720"/>
      <w:contextualSpacing/>
    </w:pPr>
  </w:style>
  <w:style w:type="table" w:styleId="a5">
    <w:name w:val="Table Grid"/>
    <w:basedOn w:val="a1"/>
    <w:uiPriority w:val="59"/>
    <w:rsid w:val="006779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11</cp:revision>
  <cp:lastPrinted>2015-12-10T07:52:00Z</cp:lastPrinted>
  <dcterms:created xsi:type="dcterms:W3CDTF">2013-01-06T00:53:00Z</dcterms:created>
  <dcterms:modified xsi:type="dcterms:W3CDTF">2015-12-10T07:52:00Z</dcterms:modified>
</cp:coreProperties>
</file>