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C8" w:rsidRPr="00E742C8" w:rsidRDefault="00E742C8" w:rsidP="00E742C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E742C8">
        <w:rPr>
          <w:rFonts w:ascii="Times New Roman" w:eastAsia="Times New Roman" w:hAnsi="Times New Roman" w:cs="Times New Roman"/>
          <w:b/>
          <w:bCs/>
          <w:sz w:val="28"/>
          <w:szCs w:val="28"/>
          <w:lang w:eastAsia="ru-RU"/>
        </w:rPr>
        <w:t xml:space="preserve">Памятка населению </w:t>
      </w:r>
      <w:r w:rsidRPr="00E742C8">
        <w:rPr>
          <w:rFonts w:ascii="Times New Roman" w:eastAsia="Times New Roman" w:hAnsi="Times New Roman" w:cs="Times New Roman"/>
          <w:b/>
          <w:bCs/>
          <w:sz w:val="28"/>
          <w:szCs w:val="28"/>
          <w:lang w:eastAsia="ru-RU"/>
        </w:rPr>
        <w:br/>
        <w:t>при действиях в чрезвычайных ситуациях</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w:t>
      </w:r>
    </w:p>
    <w:p w:rsidR="00E742C8" w:rsidRPr="008A4EF4" w:rsidRDefault="00E742C8" w:rsidP="00E742C8">
      <w:pPr>
        <w:spacing w:before="100" w:beforeAutospacing="1" w:after="100" w:afterAutospacing="1" w:line="240" w:lineRule="auto"/>
        <w:rPr>
          <w:rFonts w:ascii="Times New Roman" w:eastAsia="Times New Roman" w:hAnsi="Times New Roman" w:cs="Times New Roman"/>
          <w:b/>
          <w:sz w:val="28"/>
          <w:szCs w:val="28"/>
          <w:lang w:eastAsia="ru-RU"/>
        </w:rPr>
      </w:pPr>
      <w:r w:rsidRPr="008A4EF4">
        <w:rPr>
          <w:rFonts w:ascii="Times New Roman" w:eastAsia="Times New Roman" w:hAnsi="Times New Roman" w:cs="Times New Roman"/>
          <w:b/>
          <w:sz w:val="28"/>
          <w:szCs w:val="28"/>
          <w:lang w:eastAsia="ru-RU"/>
        </w:rPr>
        <w:t>От Ваших знаний и умений зависит Ваша жизнь, жизнь близких!</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Правила поведения населения при лесных пожарах.</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Основные причины лесных пожаров 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 </w:t>
      </w:r>
    </w:p>
    <w:p w:rsidR="00E742C8" w:rsidRPr="00E742C8" w:rsidRDefault="00E742C8" w:rsidP="00E742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 xml:space="preserve">В лесу соблюдайте следующие правила: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В пожароопасный период в лесу запрещается:</w:t>
      </w:r>
    </w:p>
    <w:p w:rsidR="00E742C8" w:rsidRPr="00E742C8" w:rsidRDefault="00E742C8" w:rsidP="00E742C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разводить костры, использовать мангалы, другие приспособления для приготовления пищи; </w:t>
      </w:r>
    </w:p>
    <w:p w:rsidR="00E742C8" w:rsidRPr="00E742C8" w:rsidRDefault="00E742C8" w:rsidP="00E742C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курить, бросать горящие спички, окурки, вытряхивать из курительных трубок горящую золу;</w:t>
      </w:r>
    </w:p>
    <w:p w:rsidR="00E742C8" w:rsidRPr="00E742C8" w:rsidRDefault="00E742C8" w:rsidP="00E742C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стрелять из оружия, использовать пиротехнические изделия;</w:t>
      </w:r>
    </w:p>
    <w:p w:rsidR="00E742C8" w:rsidRPr="00E742C8" w:rsidRDefault="00E742C8" w:rsidP="00E742C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оставлять в лесу промасленный или пропитанный бензином, керосином или иными горючими веществами обтирочный материал;</w:t>
      </w:r>
    </w:p>
    <w:p w:rsidR="00E742C8" w:rsidRPr="00E742C8" w:rsidRDefault="00E742C8" w:rsidP="00E742C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E742C8" w:rsidRPr="00E742C8" w:rsidRDefault="00E742C8" w:rsidP="00E742C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оставлять на освещенной солнцем поляне бутылки, осколки стекла, другой мусор;</w:t>
      </w:r>
    </w:p>
    <w:p w:rsidR="00E742C8" w:rsidRPr="00E742C8" w:rsidRDefault="00E742C8" w:rsidP="00E742C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выжигать траву, а также стерню на полях.</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lastRenderedPageBreak/>
        <w:t xml:space="preserve">Что делать, если вы оказались в зоне лесного пожара? Если пожар низовой или локальный, можно попытаться потушить пламя самостоятельно: </w:t>
      </w:r>
    </w:p>
    <w:p w:rsidR="00E742C8" w:rsidRPr="00E742C8" w:rsidRDefault="00E742C8" w:rsidP="00E742C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Если у вас нет возможности своими силами справиться с локализацией и тушением пожара:</w:t>
      </w:r>
    </w:p>
    <w:p w:rsidR="00E742C8" w:rsidRPr="00E742C8" w:rsidRDefault="00E742C8" w:rsidP="00E742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немедленно предупредите всех находящихся поблизости о необходимости выхода из опасной зоны;</w:t>
      </w:r>
    </w:p>
    <w:p w:rsidR="00E742C8" w:rsidRPr="00E742C8" w:rsidRDefault="00E742C8" w:rsidP="00E742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организуйте выход людей на дорогу или просеку, широкую поляну, к берегу реки или водоема, в поле;</w:t>
      </w:r>
    </w:p>
    <w:p w:rsidR="00E742C8" w:rsidRPr="00E742C8" w:rsidRDefault="00E742C8" w:rsidP="00E742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выходите из опасной зоны быстро, перпендикулярно направлению движения огня;</w:t>
      </w:r>
    </w:p>
    <w:p w:rsidR="00E742C8" w:rsidRPr="00E742C8" w:rsidRDefault="00E742C8" w:rsidP="00E742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если невозможно уйти от пожара, войдите в водоем или накройтесь мокрой одеждой;</w:t>
      </w:r>
    </w:p>
    <w:p w:rsidR="00E742C8" w:rsidRPr="00E742C8" w:rsidRDefault="00E742C8" w:rsidP="00E742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оказавшись на открытом пространстве или поляне, дышите, пригнувшись к земле, там воздух менее задымлен;</w:t>
      </w:r>
    </w:p>
    <w:p w:rsidR="00E742C8" w:rsidRPr="00E742C8" w:rsidRDefault="00E742C8" w:rsidP="00E742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рот и нос при этом прикройте ватно-марлевой повязкой или тканью;</w:t>
      </w:r>
    </w:p>
    <w:p w:rsidR="00E742C8" w:rsidRPr="00E742C8" w:rsidRDefault="00E742C8" w:rsidP="00E742C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после выхода из зоны пожара сообщите о месте, размерах и характере в противопожарную службу, администрацию населенного пункта, лесничество.</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Если есть вероятность приближения огня к вашему населенному пункту, подготовьтесь к возможной эвакуации:</w:t>
      </w:r>
    </w:p>
    <w:p w:rsidR="00E742C8" w:rsidRPr="00E742C8" w:rsidRDefault="00E742C8" w:rsidP="00E742C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поместите документы, ценные вещи в безопасное, доступное место;</w:t>
      </w:r>
    </w:p>
    <w:p w:rsidR="00E742C8" w:rsidRPr="00E742C8" w:rsidRDefault="00E742C8" w:rsidP="00E742C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подготовьте к возможному экстренному отъезду транспортные средства;</w:t>
      </w:r>
    </w:p>
    <w:p w:rsidR="00E742C8" w:rsidRPr="00E742C8" w:rsidRDefault="00E742C8" w:rsidP="00E742C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w:t>
      </w:r>
    </w:p>
    <w:p w:rsidR="00E742C8" w:rsidRPr="00E742C8" w:rsidRDefault="00E742C8" w:rsidP="00E742C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подготовьте запас еды и питьевой воды;</w:t>
      </w:r>
    </w:p>
    <w:p w:rsidR="00E742C8" w:rsidRPr="00E742C8" w:rsidRDefault="00E742C8" w:rsidP="00E742C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rsidR="00E742C8" w:rsidRPr="00E742C8" w:rsidRDefault="00E742C8" w:rsidP="00E742C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избегайте паники.</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Если вы обнаружили очаги возгорания, необходимо позвонить в «Службу спасения» по телефону «01».</w:t>
      </w:r>
    </w:p>
    <w:p w:rsidR="008A4EF4" w:rsidRDefault="00E742C8" w:rsidP="00E742C8">
      <w:pPr>
        <w:spacing w:before="100" w:beforeAutospacing="1" w:after="100" w:afterAutospacing="1" w:line="240" w:lineRule="auto"/>
        <w:rPr>
          <w:rFonts w:ascii="Times New Roman" w:eastAsia="Times New Roman" w:hAnsi="Times New Roman" w:cs="Times New Roman"/>
          <w:b/>
          <w:bCs/>
          <w:sz w:val="28"/>
          <w:szCs w:val="28"/>
          <w:lang w:eastAsia="ru-RU"/>
        </w:rPr>
      </w:pPr>
      <w:r w:rsidRPr="00E742C8">
        <w:rPr>
          <w:rFonts w:ascii="Times New Roman" w:eastAsia="Times New Roman" w:hAnsi="Times New Roman" w:cs="Times New Roman"/>
          <w:b/>
          <w:bCs/>
          <w:sz w:val="28"/>
          <w:szCs w:val="28"/>
          <w:lang w:eastAsia="ru-RU"/>
        </w:rPr>
        <w:t>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lastRenderedPageBreak/>
        <w:t>Правила поведения и действия населения при пожаре в населенных пунктах.</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w:t>
      </w:r>
    </w:p>
    <w:p w:rsidR="00E742C8" w:rsidRPr="00E742C8" w:rsidRDefault="00E742C8" w:rsidP="00E742C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неосторожное обращение с огнем – при неосторожном курении, пользовании в помещениях открытым пламенем, </w:t>
      </w:r>
    </w:p>
    <w:p w:rsidR="00E742C8" w:rsidRPr="00E742C8" w:rsidRDefault="00E742C8" w:rsidP="00E742C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захламленные вещами.</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Оставленные без присмотра топящиеся печи, применение для их розжига бензина, отсутствие противопожарной разделки.</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Пожары на транспорте при неисправных </w:t>
      </w:r>
      <w:proofErr w:type="spellStart"/>
      <w:r w:rsidRPr="00E742C8">
        <w:rPr>
          <w:rFonts w:ascii="Times New Roman" w:eastAsia="Times New Roman" w:hAnsi="Times New Roman" w:cs="Times New Roman"/>
          <w:sz w:val="28"/>
          <w:szCs w:val="28"/>
          <w:lang w:eastAsia="ru-RU"/>
        </w:rPr>
        <w:t>электрои</w:t>
      </w:r>
      <w:proofErr w:type="spellEnd"/>
      <w:r w:rsidRPr="00E742C8">
        <w:rPr>
          <w:rFonts w:ascii="Times New Roman" w:eastAsia="Times New Roman" w:hAnsi="Times New Roman" w:cs="Times New Roman"/>
          <w:sz w:val="28"/>
          <w:szCs w:val="28"/>
          <w:lang w:eastAsia="ru-RU"/>
        </w:rPr>
        <w:t xml:space="preserve"> топливных приборах.</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Нарушение правил проведения электрогазосварочных и огневых работ – частая причина пожаров.</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Пожары от бытовых газовых приборов, неисправных либо оставленных без присмотра.</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Соблюдайте меры предосторожности:</w:t>
      </w:r>
    </w:p>
    <w:p w:rsidR="00E742C8" w:rsidRPr="00E742C8" w:rsidRDefault="00E742C8" w:rsidP="00E742C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E742C8" w:rsidRPr="00E742C8" w:rsidRDefault="00E742C8" w:rsidP="00E742C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убедитесь, что вами не оставлены тлеющие сигареты;</w:t>
      </w:r>
    </w:p>
    <w:p w:rsidR="00E742C8" w:rsidRPr="00E742C8" w:rsidRDefault="00E742C8" w:rsidP="00E742C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lastRenderedPageBreak/>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Чтобы своевременно обнаружить и своевременно принять меры к ликвидации пожара, необходимо знать признаки его возгорания:</w:t>
      </w:r>
    </w:p>
    <w:p w:rsidR="00E742C8" w:rsidRPr="00E742C8" w:rsidRDefault="00E742C8" w:rsidP="00E742C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появление незначительного пламени, которому может предшествовать нагревание или тление предметов; </w:t>
      </w:r>
    </w:p>
    <w:p w:rsidR="00E742C8" w:rsidRPr="00E742C8" w:rsidRDefault="00E742C8" w:rsidP="00E742C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наличие запаха перегревшегося вещества и появление дыма;</w:t>
      </w:r>
    </w:p>
    <w:p w:rsidR="00E742C8" w:rsidRPr="00E742C8" w:rsidRDefault="00E742C8" w:rsidP="00E742C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неожиданно погасший свет или горящие в полнакала электролампы;</w:t>
      </w:r>
    </w:p>
    <w:p w:rsidR="00E742C8" w:rsidRPr="00E742C8" w:rsidRDefault="00E742C8" w:rsidP="00E742C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характерный запах горящей резины, пластмассы – это признаки загоревшейся электропроводки;</w:t>
      </w:r>
    </w:p>
    <w:p w:rsidR="00E742C8" w:rsidRPr="00E742C8" w:rsidRDefault="00E742C8" w:rsidP="00E742C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потрескивание.</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При вызове пожарной помощи необходимо сообщить диспетчеру:</w:t>
      </w:r>
      <w:r w:rsidR="008A4EF4">
        <w:rPr>
          <w:rFonts w:ascii="Times New Roman" w:eastAsia="Times New Roman" w:hAnsi="Times New Roman" w:cs="Times New Roman"/>
          <w:sz w:val="28"/>
          <w:szCs w:val="28"/>
          <w:lang w:eastAsia="ru-RU"/>
        </w:rPr>
        <w:t xml:space="preserve"> </w:t>
      </w:r>
      <w:r w:rsidRPr="00E742C8">
        <w:rPr>
          <w:rFonts w:ascii="Times New Roman" w:eastAsia="Times New Roman" w:hAnsi="Times New Roman" w:cs="Times New Roman"/>
          <w:sz w:val="28"/>
          <w:szCs w:val="28"/>
          <w:lang w:eastAsia="ru-RU"/>
        </w:rPr>
        <w:t>полный адрес (название населенного пункта, улицы, номер и этажность дома, номер квартиры и этаж, где произошел пожар);</w:t>
      </w:r>
    </w:p>
    <w:p w:rsidR="00E742C8" w:rsidRPr="00E742C8" w:rsidRDefault="00E742C8" w:rsidP="00E742C8">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свою фамилию и номер телефона.</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При пожаре:</w:t>
      </w:r>
    </w:p>
    <w:p w:rsidR="00E742C8" w:rsidRPr="00E742C8" w:rsidRDefault="00E742C8" w:rsidP="00E742C8">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вызовите пожарную охрану;</w:t>
      </w:r>
    </w:p>
    <w:p w:rsidR="00E742C8" w:rsidRPr="00E742C8" w:rsidRDefault="00E742C8" w:rsidP="00E742C8">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выведите на улицу детей, престарелых и тех, кому нужна помощь;</w:t>
      </w:r>
    </w:p>
    <w:p w:rsidR="00E742C8" w:rsidRPr="00E742C8" w:rsidRDefault="00E742C8" w:rsidP="00E742C8">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тушите пожар подручными средствами (водой, плотной мокрой тканью, от внутренних пожарных кранов в холлах зданий);</w:t>
      </w:r>
    </w:p>
    <w:p w:rsidR="00E742C8" w:rsidRPr="00E742C8" w:rsidRDefault="00E742C8" w:rsidP="00E742C8">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при опасности поражения электрическим током отключите электроэнергию с помощью автоматов на щитке.</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Помните! Тушить водой электроприборы под напряжением опасно для жизни!</w:t>
      </w:r>
    </w:p>
    <w:p w:rsidR="00E742C8" w:rsidRPr="00E742C8" w:rsidRDefault="00E742C8" w:rsidP="00E742C8">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отключите подачу газа;</w:t>
      </w:r>
    </w:p>
    <w:p w:rsidR="00E742C8" w:rsidRPr="00E742C8" w:rsidRDefault="00E742C8" w:rsidP="00E742C8">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E742C8" w:rsidRPr="00E742C8" w:rsidRDefault="00E742C8" w:rsidP="00E742C8">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сообщите пожарным об оставшихся в помещении людях, разъясните кратчайший путь к очагу пожара.</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Помните! Горящие легковоспламеняющиеся жидкости необходимо тушить с помощью огнетушителя, песка или плотной ткани. Горящий телевизор </w:t>
      </w:r>
      <w:r w:rsidRPr="00E742C8">
        <w:rPr>
          <w:rFonts w:ascii="Times New Roman" w:eastAsia="Times New Roman" w:hAnsi="Times New Roman" w:cs="Times New Roman"/>
          <w:sz w:val="28"/>
          <w:szCs w:val="28"/>
          <w:lang w:eastAsia="ru-RU"/>
        </w:rPr>
        <w:lastRenderedPageBreak/>
        <w:t>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E742C8" w:rsidRPr="00E742C8" w:rsidRDefault="00E742C8" w:rsidP="00E742C8">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плотно закройте все двери и окна в помещении;</w:t>
      </w:r>
    </w:p>
    <w:p w:rsidR="00E742C8" w:rsidRPr="00E742C8" w:rsidRDefault="00E742C8" w:rsidP="00E742C8">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заложите щели между полом и дверью, вентиляционные люки мокрой тканью;</w:t>
      </w:r>
    </w:p>
    <w:p w:rsidR="00E742C8" w:rsidRPr="00E742C8" w:rsidRDefault="00E742C8" w:rsidP="00E742C8">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поливайте входную дверь изнутри водой.</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Безопасная эвакуация состоит в следующем:</w:t>
      </w:r>
    </w:p>
    <w:p w:rsidR="00E742C8" w:rsidRPr="00E742C8" w:rsidRDefault="00E742C8" w:rsidP="00E742C8">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уходить следует по наиболее безопасному пути, двигаясь как можно ближе к полу, защитив органы дыхания мокрой тканью;</w:t>
      </w:r>
    </w:p>
    <w:p w:rsidR="00E742C8" w:rsidRPr="00E742C8" w:rsidRDefault="00E742C8" w:rsidP="00E742C8">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никогда не бегите наугад;</w:t>
      </w:r>
    </w:p>
    <w:p w:rsidR="00E742C8" w:rsidRPr="00E742C8" w:rsidRDefault="00E742C8" w:rsidP="00E742C8">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Если на человеке загорелась одежда:</w:t>
      </w:r>
    </w:p>
    <w:p w:rsidR="00E742C8" w:rsidRPr="00E742C8" w:rsidRDefault="00E742C8" w:rsidP="00E742C8">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не давайте ему бегать, чтобы пламя не разгорелось сильнее;</w:t>
      </w:r>
    </w:p>
    <w:p w:rsidR="00E742C8" w:rsidRPr="00E742C8" w:rsidRDefault="00E742C8" w:rsidP="00E742C8">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повалите человека на землю и заставьте кататься, чтобы сбить пламя, или набросьте на него плотную ткань. Без кислорода горение прекратится;</w:t>
      </w:r>
    </w:p>
    <w:p w:rsidR="00E742C8" w:rsidRPr="00E742C8" w:rsidRDefault="00E742C8" w:rsidP="00E742C8">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вызовите скорую помощь по телефону «03»;</w:t>
      </w:r>
    </w:p>
    <w:p w:rsidR="00E742C8" w:rsidRPr="00E742C8" w:rsidRDefault="00E742C8" w:rsidP="00E742C8">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окажите первую помощь пострадавшему.</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Засуха</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Как действовать во время засухи (при сильной жаре)</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lastRenderedPageBreak/>
        <w:t>Избегайте воздействия повышенной температуры. Носите светлую воздухопроницаемую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Наводнение</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Как действовать во время наводнения</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w:t>
      </w:r>
      <w:r w:rsidRPr="00E742C8">
        <w:rPr>
          <w:rFonts w:ascii="Times New Roman" w:eastAsia="Times New Roman" w:hAnsi="Times New Roman" w:cs="Times New Roman"/>
          <w:sz w:val="28"/>
          <w:szCs w:val="28"/>
          <w:lang w:eastAsia="ru-RU"/>
        </w:rPr>
        <w:softHyphen/>
        <w:t xml:space="preserve">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При этом постоянно подавайте сигнал бедствия: днем вывешиванием или размахиванием хорошо видимым полотнищем, подбитым к древку, а в темное время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E742C8">
        <w:rPr>
          <w:rFonts w:ascii="Times New Roman" w:eastAsia="Times New Roman" w:hAnsi="Times New Roman" w:cs="Times New Roman"/>
          <w:sz w:val="28"/>
          <w:szCs w:val="28"/>
          <w:lang w:eastAsia="ru-RU"/>
        </w:rPr>
        <w:t>плавсредств</w:t>
      </w:r>
      <w:proofErr w:type="spellEnd"/>
      <w:r w:rsidRPr="00E742C8">
        <w:rPr>
          <w:rFonts w:ascii="Times New Roman" w:eastAsia="Times New Roman" w:hAnsi="Times New Roman" w:cs="Times New Roman"/>
          <w:sz w:val="28"/>
          <w:szCs w:val="28"/>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lastRenderedPageBreak/>
        <w:t>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Если тонет человек</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Ураган, буря</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Как действовать во время урагана, бури.</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 п.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Оползень</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Как действовать при оползне</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lastRenderedPageBreak/>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планам. При эвакуации берите с собой документы, ценности, а в зависимости от обстановки и указаний администрации теплые вещи и продукты.</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Срочно эвакуируйтесь в безопасное место и, при необходимости, помогите спасателям в откопке, извлечении из обвала пострадавших и оказании им помощи.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Действие населения при авариях с вредными ядовитыми веществами</w:t>
      </w:r>
      <w:r w:rsidRPr="00E742C8">
        <w:rPr>
          <w:rFonts w:ascii="Times New Roman" w:eastAsia="Times New Roman" w:hAnsi="Times New Roman" w:cs="Times New Roman"/>
          <w:sz w:val="28"/>
          <w:szCs w:val="28"/>
          <w:lang w:eastAsia="ru-RU"/>
        </w:rPr>
        <w:t>.</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Хлор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Аммиак бесцветный газ с резким удушающим запахом. Легче воздуха, хорошо растворим в воде. При выходе в атмосферу из неисправных емкостей дымит. Опасен при вдыхании. При высоких Концентрациях возможен смертельный исход. Пары сильно раздражают органы дыхания, глаза и кожу. Соляная кислота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ожоги. Имеющиеся на объектах города вредные ядовитые вещества при выбросе (</w:t>
      </w:r>
      <w:proofErr w:type="spellStart"/>
      <w:r w:rsidRPr="00E742C8">
        <w:rPr>
          <w:rFonts w:ascii="Times New Roman" w:eastAsia="Times New Roman" w:hAnsi="Times New Roman" w:cs="Times New Roman"/>
          <w:sz w:val="28"/>
          <w:szCs w:val="28"/>
          <w:lang w:eastAsia="ru-RU"/>
        </w:rPr>
        <w:t>выливе</w:t>
      </w:r>
      <w:proofErr w:type="spellEnd"/>
      <w:r w:rsidRPr="00E742C8">
        <w:rPr>
          <w:rFonts w:ascii="Times New Roman" w:eastAsia="Times New Roman" w:hAnsi="Times New Roman" w:cs="Times New Roman"/>
          <w:sz w:val="28"/>
          <w:szCs w:val="28"/>
          <w:lang w:eastAsia="ru-RU"/>
        </w:rPr>
        <w:t>)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Простейшим средством защиты от попадания внутрь организма человека этих веществ является ватно-марлевая повязка, смоченная водой, поэтому каждому жителю города необходимо иметь в готовности такую повязку.</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w:t>
      </w:r>
    </w:p>
    <w:p w:rsidR="00E742C8" w:rsidRPr="00E742C8" w:rsidRDefault="00E742C8" w:rsidP="00E742C8">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lastRenderedPageBreak/>
        <w:t>закрыть окна и форточки, выключить нагревательные приборы, погасить огонь в печах;</w:t>
      </w:r>
    </w:p>
    <w:p w:rsidR="00E742C8" w:rsidRPr="00E742C8" w:rsidRDefault="00E742C8" w:rsidP="00E742C8">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w:t>
      </w:r>
    </w:p>
    <w:p w:rsidR="00E742C8" w:rsidRPr="00E742C8" w:rsidRDefault="00E742C8" w:rsidP="00E742C8">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покинуть квартиру;</w:t>
      </w:r>
    </w:p>
    <w:p w:rsidR="00E742C8" w:rsidRPr="00E742C8" w:rsidRDefault="00E742C8" w:rsidP="00E742C8">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быстро выходить из зоны заражения перпендикулярно (наперерез) направлению ветра на возвышенные, хорошо проветриваемые участки местности;</w:t>
      </w:r>
    </w:p>
    <w:p w:rsidR="00E742C8" w:rsidRPr="00E742C8" w:rsidRDefault="00E742C8" w:rsidP="00E742C8">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строго выполнять указания милиции и органов ГО;</w:t>
      </w:r>
    </w:p>
    <w:p w:rsidR="00E742C8" w:rsidRPr="00E742C8" w:rsidRDefault="00E742C8" w:rsidP="00E742C8">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запрещается при нахождении в зоне заражения заходить в подвалы, создавать панику и препятствовать действиям милиции;</w:t>
      </w:r>
    </w:p>
    <w:p w:rsidR="00E742C8" w:rsidRPr="00E742C8" w:rsidRDefault="00E742C8" w:rsidP="00E742C8">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при появлении признаков отравления пострадавшего вынести (вывести) на свежий воздух, освободить от стесняющей одежды, промыть глаза и рот 2 % раствором соды, при необходимости сделать искусственное дыхание и отправить в медицинское учреждение или вызвать врача;</w:t>
      </w:r>
    </w:p>
    <w:p w:rsidR="00E742C8" w:rsidRPr="00E742C8" w:rsidRDefault="00E742C8" w:rsidP="00E742C8">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ПОМНИТЕ! Строгое соблюдение правил поведения в зараженной зоне, организованность, спокойствие и решительные действия в экстремальных условиях залог сохранения здоровья каждого человека.</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Действия населения при угрозе террористических актов</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Заходя в подъезд, обращайте внимание на посторонних людей и незнакомые предметы. Как правило, взрывное устройство в здании закладывают в подвалах, </w:t>
      </w:r>
      <w:r w:rsidRPr="00E742C8">
        <w:rPr>
          <w:rFonts w:ascii="Times New Roman" w:eastAsia="Times New Roman" w:hAnsi="Times New Roman" w:cs="Times New Roman"/>
          <w:sz w:val="28"/>
          <w:szCs w:val="28"/>
          <w:lang w:eastAsia="ru-RU"/>
        </w:rPr>
        <w:lastRenderedPageBreak/>
        <w:t xml:space="preserve">на первых этажах, около мусоропровода, под лестницами. Будьте бдительны и внимательны.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Вы обнаружили подозрительные почтовые отправления.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Признаки писем (бандеролей), которые должны вызвать подозрение:</w:t>
      </w:r>
    </w:p>
    <w:p w:rsidR="00E742C8" w:rsidRPr="00E742C8" w:rsidRDefault="00E742C8" w:rsidP="00E742C8">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корреспонденция неожиданная;</w:t>
      </w:r>
    </w:p>
    <w:p w:rsidR="00E742C8" w:rsidRPr="00E742C8" w:rsidRDefault="00E742C8" w:rsidP="00E742C8">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не имеет обратного адреса, неправильный адрес, неточности в написании адреса, неверно указан адресат;</w:t>
      </w:r>
    </w:p>
    <w:p w:rsidR="00E742C8" w:rsidRPr="00E742C8" w:rsidRDefault="00E742C8" w:rsidP="00E742C8">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нестандартная по весу, размеру, форме, неровна по бокам, заклеена липкой лентой;</w:t>
      </w:r>
    </w:p>
    <w:p w:rsidR="00E742C8" w:rsidRPr="00E742C8" w:rsidRDefault="00E742C8" w:rsidP="00E742C8">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помечена ограничениями типа «лично» и «конфиденциально»;</w:t>
      </w:r>
    </w:p>
    <w:p w:rsidR="00E742C8" w:rsidRPr="00E742C8" w:rsidRDefault="00E742C8" w:rsidP="00E742C8">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имеет странный запах, цвет, в конвертах прощупываются вложения, не характерные для почтовых отправлений (порошки и т.д.);</w:t>
      </w:r>
    </w:p>
    <w:p w:rsidR="00E742C8" w:rsidRPr="00E742C8" w:rsidRDefault="00E742C8" w:rsidP="00E742C8">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нет соответствующих марок или штампов почтовых отправлений.</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В случае обнаружения подозрительных ёмкостей, содержащих неизвестные вещества (в порошкообразном, жидком или аэрозольном состоянии), рекомендуется:</w:t>
      </w:r>
    </w:p>
    <w:p w:rsidR="00E742C8" w:rsidRPr="00E742C8" w:rsidRDefault="00E742C8" w:rsidP="00E742C8">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не пытаться самостоятельно вскрыть емкость, пакет, контейнер и др.;</w:t>
      </w:r>
    </w:p>
    <w:p w:rsidR="00E742C8" w:rsidRPr="00E742C8" w:rsidRDefault="00E742C8" w:rsidP="00E742C8">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 возможности не брать в руки подозрительное письмо или бандероль;</w:t>
      </w:r>
    </w:p>
    <w:p w:rsidR="00E742C8" w:rsidRPr="00E742C8" w:rsidRDefault="00E742C8" w:rsidP="00E742C8">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сообщить об этом факте территориальным органам Госсанэпиднадзора, МЧС РФ;</w:t>
      </w:r>
    </w:p>
    <w:p w:rsidR="00E742C8" w:rsidRPr="00E742C8" w:rsidRDefault="00E742C8" w:rsidP="00E742C8">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убедиться, что подозрительная почта отделена от других писем и бандеролей;</w:t>
      </w:r>
    </w:p>
    <w:p w:rsidR="00E742C8" w:rsidRPr="00E742C8" w:rsidRDefault="00E742C8" w:rsidP="00E742C8">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 </w:t>
      </w:r>
      <w:r w:rsidRPr="00E742C8">
        <w:rPr>
          <w:rFonts w:ascii="Times New Roman" w:eastAsia="Times New Roman" w:hAnsi="Times New Roman" w:cs="Times New Roman"/>
          <w:sz w:val="28"/>
          <w:szCs w:val="28"/>
          <w:lang w:eastAsia="ru-RU"/>
        </w:rPr>
        <w:br/>
        <w:t>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E742C8" w:rsidRPr="00E742C8" w:rsidRDefault="00E742C8" w:rsidP="00E742C8">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до приезда специалистов герметично закрытую тару хранить в недоступном для детей и домашних животных месте;</w:t>
      </w:r>
    </w:p>
    <w:p w:rsidR="00E742C8" w:rsidRPr="00E742C8" w:rsidRDefault="00E742C8" w:rsidP="00E742C8">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составить список всех лиц, кто непосредственно контактировал с подозрительной корреспонденцией (их адреса, телефоны);</w:t>
      </w:r>
    </w:p>
    <w:p w:rsidR="00E742C8" w:rsidRPr="00E742C8" w:rsidRDefault="00E742C8" w:rsidP="00E742C8">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lastRenderedPageBreak/>
        <w:t>Действия при дорожно-транспортном происшествии</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Знайте, что дорожные происшествия чаще всего происходят в час пик, в дни праздников, впервые и последние дни отпусков.</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ГИБДД справку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Как действовать, если Вы свидетель ДТП.</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Правила перехода по льду</w:t>
      </w:r>
    </w:p>
    <w:p w:rsidR="00E742C8" w:rsidRPr="00E742C8" w:rsidRDefault="00E742C8" w:rsidP="00E742C8">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определить несущую способность льда (безопасной толщиной льда для перехода считается – 10 см. на 100 кг. веса);</w:t>
      </w:r>
    </w:p>
    <w:p w:rsidR="00E742C8" w:rsidRPr="00E742C8" w:rsidRDefault="00E742C8" w:rsidP="00E742C8">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lastRenderedPageBreak/>
        <w:t xml:space="preserve">переходить водоем по льду только при хорошей видимости; </w:t>
      </w:r>
    </w:p>
    <w:p w:rsidR="00E742C8" w:rsidRPr="00E742C8" w:rsidRDefault="00E742C8" w:rsidP="00E742C8">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идя на лыжах, расстегнуть крепления, снять с рук ремни палок; </w:t>
      </w:r>
    </w:p>
    <w:p w:rsidR="00E742C8" w:rsidRPr="00E742C8" w:rsidRDefault="00E742C8" w:rsidP="00E742C8">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взять длинную (шест), веревку длиною не менее 5 метров; </w:t>
      </w:r>
    </w:p>
    <w:p w:rsidR="00E742C8" w:rsidRPr="00E742C8" w:rsidRDefault="00E742C8" w:rsidP="00E742C8">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спускаться там, где нет промоины или вмерзших в лед кустов; </w:t>
      </w:r>
    </w:p>
    <w:p w:rsidR="00E742C8" w:rsidRPr="00E742C8" w:rsidRDefault="00E742C8" w:rsidP="00E742C8">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идти осторожно, проверяя перед собой лед; </w:t>
      </w:r>
    </w:p>
    <w:p w:rsidR="00E742C8" w:rsidRPr="00E742C8" w:rsidRDefault="00E742C8" w:rsidP="00E742C8">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расстояние между людьми не менее 5 метров.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 xml:space="preserve">Правила поведения при попадании в </w:t>
      </w:r>
      <w:proofErr w:type="spellStart"/>
      <w:r w:rsidRPr="00E742C8">
        <w:rPr>
          <w:rFonts w:ascii="Times New Roman" w:eastAsia="Times New Roman" w:hAnsi="Times New Roman" w:cs="Times New Roman"/>
          <w:b/>
          <w:bCs/>
          <w:sz w:val="28"/>
          <w:szCs w:val="28"/>
          <w:lang w:eastAsia="ru-RU"/>
        </w:rPr>
        <w:t>полыню</w:t>
      </w:r>
      <w:proofErr w:type="spellEnd"/>
      <w:r w:rsidRPr="00E742C8">
        <w:rPr>
          <w:rFonts w:ascii="Times New Roman" w:eastAsia="Times New Roman" w:hAnsi="Times New Roman" w:cs="Times New Roman"/>
          <w:b/>
          <w:bCs/>
          <w:sz w:val="28"/>
          <w:szCs w:val="28"/>
          <w:lang w:eastAsia="ru-RU"/>
        </w:rPr>
        <w:t xml:space="preserve">: </w:t>
      </w:r>
    </w:p>
    <w:p w:rsidR="00E742C8" w:rsidRPr="00E742C8" w:rsidRDefault="00E742C8" w:rsidP="00E742C8">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не погружаться в воду с головой; </w:t>
      </w:r>
    </w:p>
    <w:p w:rsidR="00E742C8" w:rsidRPr="00E742C8" w:rsidRDefault="00E742C8" w:rsidP="00E742C8">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не паниковать, позвать на помощь (голосом, свистком или фонариком); </w:t>
      </w:r>
    </w:p>
    <w:p w:rsidR="00E742C8" w:rsidRPr="00E742C8" w:rsidRDefault="00E742C8" w:rsidP="00E742C8">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сбросить тяжелые вещи; </w:t>
      </w:r>
    </w:p>
    <w:p w:rsidR="00E742C8" w:rsidRPr="00E742C8" w:rsidRDefault="00E742C8" w:rsidP="00E742C8">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выбираться в сторону, с которой произошло падение; </w:t>
      </w:r>
    </w:p>
    <w:p w:rsidR="00E742C8" w:rsidRPr="00E742C8" w:rsidRDefault="00E742C8" w:rsidP="00E742C8">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наползать на лед, раскинув руки в стороны (способом перекатывания); </w:t>
      </w:r>
    </w:p>
    <w:p w:rsidR="00E742C8" w:rsidRPr="00E742C8" w:rsidRDefault="00E742C8" w:rsidP="00E742C8">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забросить на лед ногу, откатиться от полыньи; </w:t>
      </w:r>
    </w:p>
    <w:p w:rsidR="00E742C8" w:rsidRPr="00E742C8" w:rsidRDefault="00E742C8" w:rsidP="00E742C8">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ползти в стороны берега только по своим следам; </w:t>
      </w:r>
    </w:p>
    <w:p w:rsidR="00E742C8" w:rsidRPr="00E742C8" w:rsidRDefault="00E742C8" w:rsidP="00E742C8">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по возможности снять с себя одежду, отжать ее и снова одеть, не отдыхая, как можно быстрее уйти от опасного места к близкому жилью.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b/>
          <w:bCs/>
          <w:sz w:val="28"/>
          <w:szCs w:val="28"/>
          <w:lang w:eastAsia="ru-RU"/>
        </w:rPr>
        <w:t>Опасные места на льду</w:t>
      </w:r>
    </w:p>
    <w:p w:rsidR="00E742C8" w:rsidRPr="00E742C8" w:rsidRDefault="00E742C8" w:rsidP="00E742C8">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у стоков заводов или других предприятий; </w:t>
      </w:r>
    </w:p>
    <w:p w:rsidR="00E742C8" w:rsidRPr="00E742C8" w:rsidRDefault="00E742C8" w:rsidP="00E742C8">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где бьют ключи, впадают ручьи и реки; </w:t>
      </w:r>
    </w:p>
    <w:p w:rsidR="00E742C8" w:rsidRPr="00E742C8" w:rsidRDefault="00E742C8" w:rsidP="00E742C8">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у берега; </w:t>
      </w:r>
    </w:p>
    <w:p w:rsidR="00E742C8" w:rsidRPr="00E742C8" w:rsidRDefault="00E742C8" w:rsidP="00E742C8">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на течении; </w:t>
      </w:r>
    </w:p>
    <w:p w:rsidR="00E742C8" w:rsidRPr="00E742C8" w:rsidRDefault="00E742C8" w:rsidP="00E742C8">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xml:space="preserve">у зарослей камыша и тростника. </w:t>
      </w:r>
    </w:p>
    <w:p w:rsidR="00E742C8" w:rsidRPr="00E742C8" w:rsidRDefault="00E742C8" w:rsidP="00E742C8">
      <w:pPr>
        <w:spacing w:before="100" w:beforeAutospacing="1" w:after="100" w:afterAutospacing="1" w:line="240" w:lineRule="auto"/>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 </w:t>
      </w:r>
    </w:p>
    <w:p w:rsidR="00E742C8" w:rsidRPr="00E742C8" w:rsidRDefault="00E742C8" w:rsidP="00E742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ПОМНИТЕ!</w:t>
      </w:r>
    </w:p>
    <w:p w:rsidR="00E742C8" w:rsidRPr="00E742C8" w:rsidRDefault="00E742C8" w:rsidP="00E742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42C8">
        <w:rPr>
          <w:rFonts w:ascii="Times New Roman" w:eastAsia="Times New Roman" w:hAnsi="Times New Roman" w:cs="Times New Roman"/>
          <w:sz w:val="28"/>
          <w:szCs w:val="28"/>
          <w:lang w:eastAsia="ru-RU"/>
        </w:rPr>
        <w:t>Правильные и грамотные действия могут сохранить Вашу жизнь!</w:t>
      </w:r>
    </w:p>
    <w:p w:rsidR="00A1491B" w:rsidRPr="00E742C8" w:rsidRDefault="00A1491B">
      <w:pPr>
        <w:rPr>
          <w:rFonts w:ascii="Times New Roman" w:hAnsi="Times New Roman" w:cs="Times New Roman"/>
          <w:sz w:val="28"/>
          <w:szCs w:val="28"/>
        </w:rPr>
      </w:pPr>
    </w:p>
    <w:sectPr w:rsidR="00A1491B" w:rsidRPr="00E742C8" w:rsidSect="008A4EF4">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5A69"/>
    <w:multiLevelType w:val="multilevel"/>
    <w:tmpl w:val="5B7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B1548"/>
    <w:multiLevelType w:val="multilevel"/>
    <w:tmpl w:val="5DD8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91356"/>
    <w:multiLevelType w:val="multilevel"/>
    <w:tmpl w:val="123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01D95"/>
    <w:multiLevelType w:val="multilevel"/>
    <w:tmpl w:val="266A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D35CE"/>
    <w:multiLevelType w:val="multilevel"/>
    <w:tmpl w:val="C332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A7155"/>
    <w:multiLevelType w:val="multilevel"/>
    <w:tmpl w:val="3BD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66BFF"/>
    <w:multiLevelType w:val="multilevel"/>
    <w:tmpl w:val="A916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F7472"/>
    <w:multiLevelType w:val="multilevel"/>
    <w:tmpl w:val="97A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23BA4"/>
    <w:multiLevelType w:val="multilevel"/>
    <w:tmpl w:val="946E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35FF3"/>
    <w:multiLevelType w:val="multilevel"/>
    <w:tmpl w:val="6326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F66DB"/>
    <w:multiLevelType w:val="multilevel"/>
    <w:tmpl w:val="387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C2590"/>
    <w:multiLevelType w:val="multilevel"/>
    <w:tmpl w:val="68F8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827B40"/>
    <w:multiLevelType w:val="multilevel"/>
    <w:tmpl w:val="4DF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D78EF"/>
    <w:multiLevelType w:val="multilevel"/>
    <w:tmpl w:val="95E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107CDE"/>
    <w:multiLevelType w:val="multilevel"/>
    <w:tmpl w:val="27E8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45439"/>
    <w:multiLevelType w:val="multilevel"/>
    <w:tmpl w:val="B62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84A52"/>
    <w:multiLevelType w:val="multilevel"/>
    <w:tmpl w:val="FA12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527C24"/>
    <w:multiLevelType w:val="multilevel"/>
    <w:tmpl w:val="9EBC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25B17"/>
    <w:multiLevelType w:val="multilevel"/>
    <w:tmpl w:val="B1D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4"/>
  </w:num>
  <w:num w:numId="4">
    <w:abstractNumId w:val="2"/>
  </w:num>
  <w:num w:numId="5">
    <w:abstractNumId w:val="6"/>
  </w:num>
  <w:num w:numId="6">
    <w:abstractNumId w:val="10"/>
  </w:num>
  <w:num w:numId="7">
    <w:abstractNumId w:val="13"/>
  </w:num>
  <w:num w:numId="8">
    <w:abstractNumId w:val="3"/>
  </w:num>
  <w:num w:numId="9">
    <w:abstractNumId w:val="18"/>
  </w:num>
  <w:num w:numId="10">
    <w:abstractNumId w:val="11"/>
  </w:num>
  <w:num w:numId="11">
    <w:abstractNumId w:val="16"/>
  </w:num>
  <w:num w:numId="12">
    <w:abstractNumId w:val="14"/>
  </w:num>
  <w:num w:numId="13">
    <w:abstractNumId w:val="0"/>
  </w:num>
  <w:num w:numId="14">
    <w:abstractNumId w:val="1"/>
  </w:num>
  <w:num w:numId="15">
    <w:abstractNumId w:val="15"/>
  </w:num>
  <w:num w:numId="16">
    <w:abstractNumId w:val="5"/>
  </w:num>
  <w:num w:numId="17">
    <w:abstractNumId w:val="8"/>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42C8"/>
    <w:rsid w:val="000058E8"/>
    <w:rsid w:val="001014CE"/>
    <w:rsid w:val="00152AE6"/>
    <w:rsid w:val="001C6E3B"/>
    <w:rsid w:val="00286F2B"/>
    <w:rsid w:val="00757FCA"/>
    <w:rsid w:val="00804FAD"/>
    <w:rsid w:val="008A4EF4"/>
    <w:rsid w:val="008B6DFA"/>
    <w:rsid w:val="0094544E"/>
    <w:rsid w:val="00A1491B"/>
    <w:rsid w:val="00BD6A5C"/>
    <w:rsid w:val="00C934FD"/>
    <w:rsid w:val="00E742C8"/>
    <w:rsid w:val="00F25468"/>
    <w:rsid w:val="00FB1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F04"/>
  </w:style>
  <w:style w:type="paragraph" w:styleId="1">
    <w:name w:val="heading 1"/>
    <w:basedOn w:val="a"/>
    <w:next w:val="a"/>
    <w:link w:val="10"/>
    <w:uiPriority w:val="9"/>
    <w:qFormat/>
    <w:rsid w:val="00FB1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42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F0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B1F04"/>
    <w:pPr>
      <w:ind w:left="720"/>
      <w:contextualSpacing/>
    </w:pPr>
  </w:style>
  <w:style w:type="character" w:customStyle="1" w:styleId="20">
    <w:name w:val="Заголовок 2 Знак"/>
    <w:basedOn w:val="a0"/>
    <w:link w:val="2"/>
    <w:uiPriority w:val="9"/>
    <w:rsid w:val="00E742C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E74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742C8"/>
    <w:rPr>
      <w:color w:val="0000FF"/>
      <w:u w:val="single"/>
    </w:rPr>
  </w:style>
  <w:style w:type="character" w:styleId="a6">
    <w:name w:val="Strong"/>
    <w:basedOn w:val="a0"/>
    <w:uiPriority w:val="22"/>
    <w:qFormat/>
    <w:rsid w:val="00E742C8"/>
    <w:rPr>
      <w:b/>
      <w:bCs/>
    </w:rPr>
  </w:style>
  <w:style w:type="paragraph" w:styleId="a7">
    <w:name w:val="Balloon Text"/>
    <w:basedOn w:val="a"/>
    <w:link w:val="a8"/>
    <w:uiPriority w:val="99"/>
    <w:semiHidden/>
    <w:unhideWhenUsed/>
    <w:rsid w:val="00E742C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4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5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3731</Words>
  <Characters>21273</Characters>
  <Application>Microsoft Office Word</Application>
  <DocSecurity>0</DocSecurity>
  <Lines>177</Lines>
  <Paragraphs>49</Paragraphs>
  <ScaleCrop>false</ScaleCrop>
  <Company/>
  <LinksUpToDate>false</LinksUpToDate>
  <CharactersWithSpaces>24955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р</cp:lastModifiedBy>
  <cp:revision>4</cp:revision>
  <dcterms:created xsi:type="dcterms:W3CDTF">2018-02-14T02:33:00Z</dcterms:created>
  <dcterms:modified xsi:type="dcterms:W3CDTF">2018-02-14T02:34:00Z</dcterms:modified>
</cp:coreProperties>
</file>