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E8FB6" w14:textId="77777777" w:rsidR="00F5177B" w:rsidRPr="00F5177B" w:rsidRDefault="00F5177B" w:rsidP="00F5177B">
      <w:pPr>
        <w:pStyle w:val="228bf8a64b8551e1msonormal"/>
        <w:shd w:val="clear" w:color="auto" w:fill="FFFFFF"/>
        <w:ind w:left="-1276"/>
        <w:rPr>
          <w:color w:val="1A1A1A"/>
          <w:sz w:val="36"/>
          <w:szCs w:val="36"/>
        </w:rPr>
      </w:pPr>
      <w:r w:rsidRPr="00F5177B">
        <w:rPr>
          <w:b/>
          <w:bCs/>
          <w:sz w:val="36"/>
          <w:szCs w:val="36"/>
        </w:rPr>
        <w:t>«Правила рыболовства и ответственность за их нарушение»</w:t>
      </w:r>
    </w:p>
    <w:p w14:paraId="456C0638" w14:textId="77777777" w:rsidR="00F5177B" w:rsidRPr="00F5177B" w:rsidRDefault="00F5177B" w:rsidP="00F5177B">
      <w:pPr>
        <w:pStyle w:val="228bf8a64b8551e1msonormal"/>
        <w:shd w:val="clear" w:color="auto" w:fill="FFFFFF"/>
        <w:ind w:left="-1276"/>
        <w:rPr>
          <w:color w:val="1A1A1A"/>
          <w:sz w:val="36"/>
          <w:szCs w:val="36"/>
        </w:rPr>
      </w:pPr>
      <w:r w:rsidRPr="00F5177B">
        <w:rPr>
          <w:sz w:val="36"/>
          <w:szCs w:val="36"/>
        </w:rPr>
        <w:t xml:space="preserve">В соответствии со ст. 50.2 Федерального закона от 20.12.2004 № 166-ФЗ «О рыболовстве и сохранении водных биологических ресурсов» в целях обеспечения сохранения анадромных видов рыб на миграционных путях к местам нереста запрещается применение плавных (дрифтерных) сетей при осуществлении промышленного рыболовства, рыболовства в </w:t>
      </w:r>
      <w:proofErr w:type="spellStart"/>
      <w:r w:rsidRPr="00F5177B">
        <w:rPr>
          <w:sz w:val="36"/>
          <w:szCs w:val="36"/>
        </w:rPr>
        <w:t>научноисследовательских</w:t>
      </w:r>
      <w:proofErr w:type="spellEnd"/>
      <w:r w:rsidRPr="00F5177B">
        <w:rPr>
          <w:sz w:val="36"/>
          <w:szCs w:val="36"/>
        </w:rPr>
        <w:t xml:space="preserve"> и контрольных целях и прибрежного рыболовства анадромных видов рыб во внутренних морских водах Российской Федерации, в территориальном море Российской Федерации и в исключительной экономической зоне Российской Федерации.</w:t>
      </w:r>
    </w:p>
    <w:p w14:paraId="5C3768A9" w14:textId="77777777" w:rsidR="00F5177B" w:rsidRPr="00F5177B" w:rsidRDefault="00F5177B" w:rsidP="00F5177B">
      <w:pPr>
        <w:pStyle w:val="228bf8a64b8551e1msonormal"/>
        <w:shd w:val="clear" w:color="auto" w:fill="FFFFFF"/>
        <w:ind w:left="-1276"/>
        <w:rPr>
          <w:color w:val="1A1A1A"/>
          <w:sz w:val="36"/>
          <w:szCs w:val="36"/>
        </w:rPr>
      </w:pPr>
      <w:r w:rsidRPr="00F5177B">
        <w:rPr>
          <w:sz w:val="36"/>
          <w:szCs w:val="36"/>
        </w:rPr>
        <w:t>В силу требований закона основой осуществления рыболовства и сохранения водных биоресурсов о рыболовстве являются правила рыболовства.</w:t>
      </w:r>
    </w:p>
    <w:p w14:paraId="54B6FED3" w14:textId="77777777" w:rsidR="00F5177B" w:rsidRPr="00F5177B" w:rsidRDefault="00F5177B" w:rsidP="00F5177B">
      <w:pPr>
        <w:pStyle w:val="228bf8a64b8551e1msonormal"/>
        <w:shd w:val="clear" w:color="auto" w:fill="FFFFFF"/>
        <w:ind w:left="-1276"/>
        <w:rPr>
          <w:color w:val="1A1A1A"/>
          <w:sz w:val="36"/>
          <w:szCs w:val="36"/>
        </w:rPr>
      </w:pPr>
      <w:r w:rsidRPr="00F5177B">
        <w:rPr>
          <w:sz w:val="36"/>
          <w:szCs w:val="36"/>
        </w:rPr>
        <w:t>Приказом Министерства сельского хозяйства Российской Федерации от 06.05.2022 № 285 утверждены Правила рыболовства для Дальневосточного рыбохозяйственного бассейна (далее – Правила).</w:t>
      </w:r>
    </w:p>
    <w:p w14:paraId="0B5ABFEB" w14:textId="77777777" w:rsidR="00F5177B" w:rsidRPr="00F5177B" w:rsidRDefault="00F5177B" w:rsidP="00F5177B">
      <w:pPr>
        <w:pStyle w:val="228bf8a64b8551e1msonormal"/>
        <w:shd w:val="clear" w:color="auto" w:fill="FFFFFF"/>
        <w:ind w:left="-1276"/>
        <w:rPr>
          <w:color w:val="1A1A1A"/>
          <w:sz w:val="36"/>
          <w:szCs w:val="36"/>
        </w:rPr>
      </w:pPr>
      <w:r w:rsidRPr="00F5177B">
        <w:rPr>
          <w:sz w:val="36"/>
          <w:szCs w:val="36"/>
        </w:rPr>
        <w:t>Правила обязательны для исполнения всеми юридическими лицами, индивидуальными предпринимателями и гражданами, осуществляющими рыболовство и иную связанную с использованием водных биоресурсов деятельность.</w:t>
      </w:r>
    </w:p>
    <w:p w14:paraId="03F2FFBB" w14:textId="66536BBA" w:rsidR="00F5177B" w:rsidRPr="00F5177B" w:rsidRDefault="00F5177B" w:rsidP="00F5177B">
      <w:pPr>
        <w:pStyle w:val="228bf8a64b8551e1msonormal"/>
        <w:shd w:val="clear" w:color="auto" w:fill="FFFFFF"/>
        <w:ind w:left="-1276"/>
        <w:rPr>
          <w:color w:val="1A1A1A"/>
          <w:sz w:val="36"/>
          <w:szCs w:val="36"/>
        </w:rPr>
      </w:pPr>
      <w:r w:rsidRPr="00F5177B">
        <w:rPr>
          <w:sz w:val="36"/>
          <w:szCs w:val="36"/>
        </w:rPr>
        <w:t>Правилами устанавливаются сроки и виды разрешенного рыболовства, ограничения рыболовства и иной деятельности, связанной с использованием водных биоресурсов, требования к сохранению водных биоресурсов, включая обязанности юридических лиц, индивидуальных предпринимателей и граждан, осуществляющих рыболовство.</w:t>
      </w:r>
    </w:p>
    <w:p w14:paraId="1C4957EB" w14:textId="77777777" w:rsidR="00F5177B" w:rsidRPr="00F5177B" w:rsidRDefault="00F5177B" w:rsidP="00F5177B">
      <w:pPr>
        <w:pStyle w:val="228bf8a64b8551e1msonormal"/>
        <w:shd w:val="clear" w:color="auto" w:fill="FFFFFF"/>
        <w:ind w:left="-1276"/>
        <w:rPr>
          <w:color w:val="1A1A1A"/>
          <w:sz w:val="36"/>
          <w:szCs w:val="36"/>
        </w:rPr>
      </w:pPr>
      <w:r w:rsidRPr="00F5177B">
        <w:rPr>
          <w:sz w:val="36"/>
          <w:szCs w:val="36"/>
        </w:rPr>
        <w:t xml:space="preserve">Нарушение правил, регламентирующих рыболовство, влечет административную ответственность по ч. 2 ст. 8.37 КоАП РФ. Например, за нарушение нерестового запрета на виновное лицо </w:t>
      </w:r>
      <w:r w:rsidRPr="00F5177B">
        <w:rPr>
          <w:sz w:val="36"/>
          <w:szCs w:val="36"/>
        </w:rPr>
        <w:lastRenderedPageBreak/>
        <w:t>может быть наложен административный штраф с конфискацией судна и других орудий добычи (вылова) водных биологических ресурсов или без таковой.</w:t>
      </w:r>
    </w:p>
    <w:p w14:paraId="44BE8193" w14:textId="77777777" w:rsidR="00F5177B" w:rsidRPr="00F5177B" w:rsidRDefault="00F5177B" w:rsidP="00F5177B">
      <w:pPr>
        <w:pStyle w:val="228bf8a64b8551e1msonormal"/>
        <w:shd w:val="clear" w:color="auto" w:fill="FFFFFF"/>
        <w:ind w:left="-1276"/>
        <w:rPr>
          <w:color w:val="1A1A1A"/>
          <w:sz w:val="36"/>
          <w:szCs w:val="36"/>
        </w:rPr>
      </w:pPr>
      <w:r w:rsidRPr="00F5177B">
        <w:rPr>
          <w:sz w:val="36"/>
          <w:szCs w:val="36"/>
        </w:rPr>
        <w:t>В случае, если это деяние совершено с причинением крупного ущерба, с применением запрещенных орудий и способов массового истребления водных биологических ресурсов, в местах нереста или на миграционных путях к ним, на особо охраняемых природных территориях виновное лицо может быть привлечено к уголовной ответственности по ч. 1 ст. 256 УК РФ с назначением наказания в виде штрафа, обязательных или исправительных работ, а также лишения свободы.</w:t>
      </w:r>
    </w:p>
    <w:p w14:paraId="5B7DCEE0" w14:textId="2958BE7A" w:rsidR="00F5177B" w:rsidRPr="00F5177B" w:rsidRDefault="00F5177B" w:rsidP="00F5177B">
      <w:pPr>
        <w:pStyle w:val="228bf8a64b8551e1msonormal"/>
        <w:shd w:val="clear" w:color="auto" w:fill="FFFFFF"/>
        <w:spacing w:before="0"/>
        <w:ind w:left="-1276"/>
        <w:rPr>
          <w:color w:val="1A1A1A"/>
          <w:sz w:val="36"/>
          <w:szCs w:val="36"/>
        </w:rPr>
      </w:pPr>
      <w:r w:rsidRPr="00F5177B">
        <w:rPr>
          <w:sz w:val="36"/>
          <w:szCs w:val="36"/>
        </w:rPr>
        <w:t>Размер причиненного вреда определяется на основании Такс для исчисления размера ущерба, причиненного водным биологическим ресурсам, утвержденных постановлением Правительства Российской Федерации от 03.11.2018 № 1321.</w:t>
      </w:r>
    </w:p>
    <w:p w14:paraId="295053D8" w14:textId="77777777" w:rsidR="00FE3648" w:rsidRDefault="00FE3648"/>
    <w:sectPr w:rsidR="00FE3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7D"/>
    <w:rsid w:val="00AD5B7D"/>
    <w:rsid w:val="00F5177B"/>
    <w:rsid w:val="00FE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7C2BC"/>
  <w15:chartTrackingRefBased/>
  <w15:docId w15:val="{C7F0B237-A3F4-40CA-9F6E-7E38F198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F51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Nomtosik</dc:creator>
  <cp:keywords/>
  <dc:description/>
  <cp:lastModifiedBy>Nomtosik</cp:lastModifiedBy>
  <cp:revision>2</cp:revision>
  <dcterms:created xsi:type="dcterms:W3CDTF">2023-12-14T13:37:00Z</dcterms:created>
  <dcterms:modified xsi:type="dcterms:W3CDTF">2023-12-14T13:38:00Z</dcterms:modified>
</cp:coreProperties>
</file>